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3"/>
        <w:tblW w:w="97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0"/>
        <w:gridCol w:w="5216"/>
        <w:gridCol w:w="2611"/>
      </w:tblGrid>
      <w:tr w:rsidR="004D311E" w:rsidTr="00EA5310">
        <w:trPr>
          <w:trHeight w:val="1425"/>
        </w:trPr>
        <w:tc>
          <w:tcPr>
            <w:tcW w:w="1940" w:type="dxa"/>
            <w:shd w:val="clear" w:color="auto" w:fill="auto"/>
            <w:vAlign w:val="center"/>
          </w:tcPr>
          <w:p w:rsidR="004D311E" w:rsidRDefault="0011405E" w:rsidP="00EA5310">
            <w:pPr>
              <w:tabs>
                <w:tab w:val="left" w:pos="1530"/>
              </w:tabs>
              <w:jc w:val="center"/>
            </w:pPr>
            <w:r w:rsidRPr="00532274">
              <w:rPr>
                <w:noProof/>
              </w:rPr>
              <w:drawing>
                <wp:inline distT="0" distB="0" distL="0" distR="0">
                  <wp:extent cx="904875"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c>
        <w:tc>
          <w:tcPr>
            <w:tcW w:w="5216" w:type="dxa"/>
            <w:shd w:val="clear" w:color="auto" w:fill="auto"/>
            <w:vAlign w:val="center"/>
          </w:tcPr>
          <w:p w:rsidR="004D311E" w:rsidRPr="00EA5310" w:rsidRDefault="007550C2" w:rsidP="00EA5310">
            <w:pPr>
              <w:jc w:val="center"/>
              <w:rPr>
                <w:rFonts w:ascii="Monotype Corsiva" w:hAnsi="Monotype Corsiva"/>
                <w:b/>
                <w:sz w:val="20"/>
                <w:szCs w:val="20"/>
              </w:rPr>
            </w:pPr>
            <w:r>
              <w:rPr>
                <w:rFonts w:ascii="Monotype Corsiva" w:hAnsi="Monotype Corsiva"/>
                <w:b/>
                <w:sz w:val="20"/>
                <w:szCs w:val="20"/>
              </w:rPr>
              <w:t>Ministero dell’Istruzione</w:t>
            </w:r>
            <w:r w:rsidR="000E77A9">
              <w:rPr>
                <w:rFonts w:ascii="Monotype Corsiva" w:hAnsi="Monotype Corsiva"/>
                <w:b/>
                <w:sz w:val="20"/>
                <w:szCs w:val="20"/>
              </w:rPr>
              <w:t xml:space="preserve"> e del </w:t>
            </w:r>
            <w:r w:rsidR="008B2EDB">
              <w:rPr>
                <w:rFonts w:ascii="Monotype Corsiva" w:hAnsi="Monotype Corsiva"/>
                <w:b/>
                <w:sz w:val="20"/>
                <w:szCs w:val="20"/>
              </w:rPr>
              <w:t>M</w:t>
            </w:r>
            <w:r w:rsidR="000E77A9">
              <w:rPr>
                <w:rFonts w:ascii="Monotype Corsiva" w:hAnsi="Monotype Corsiva"/>
                <w:b/>
                <w:sz w:val="20"/>
                <w:szCs w:val="20"/>
              </w:rPr>
              <w:t>erito</w:t>
            </w:r>
          </w:p>
          <w:p w:rsidR="004D311E" w:rsidRPr="00EA5310" w:rsidRDefault="004D311E" w:rsidP="00EA5310">
            <w:pPr>
              <w:ind w:left="142"/>
              <w:jc w:val="center"/>
              <w:rPr>
                <w:rFonts w:ascii="Monotype Corsiva" w:hAnsi="Monotype Corsiva"/>
                <w:b/>
                <w:sz w:val="20"/>
                <w:szCs w:val="20"/>
              </w:rPr>
            </w:pPr>
            <w:r w:rsidRPr="00EA5310">
              <w:rPr>
                <w:rFonts w:ascii="Monotype Corsiva" w:hAnsi="Monotype Corsiva"/>
                <w:b/>
                <w:sz w:val="20"/>
                <w:szCs w:val="20"/>
              </w:rPr>
              <w:t>Istituto Comprensivo Fisciano-Lancusi</w:t>
            </w:r>
          </w:p>
          <w:p w:rsidR="004D311E" w:rsidRPr="00EA5310" w:rsidRDefault="004D311E" w:rsidP="00EA5310">
            <w:pPr>
              <w:ind w:left="142"/>
              <w:jc w:val="center"/>
              <w:rPr>
                <w:rFonts w:ascii="Monotype Corsiva" w:hAnsi="Monotype Corsiva"/>
                <w:b/>
                <w:sz w:val="20"/>
                <w:szCs w:val="20"/>
              </w:rPr>
            </w:pPr>
            <w:r w:rsidRPr="00EA5310">
              <w:rPr>
                <w:rFonts w:ascii="Monotype Corsiva" w:hAnsi="Monotype Corsiva"/>
                <w:b/>
                <w:sz w:val="20"/>
                <w:szCs w:val="20"/>
              </w:rPr>
              <w:t>“Don Alfonso De Caro”</w:t>
            </w:r>
          </w:p>
          <w:p w:rsidR="004D311E" w:rsidRPr="00EA5310" w:rsidRDefault="004D311E" w:rsidP="00EA5310">
            <w:pPr>
              <w:jc w:val="center"/>
              <w:rPr>
                <w:rFonts w:ascii="Monotype Corsiva" w:hAnsi="Monotype Corsiva"/>
              </w:rPr>
            </w:pPr>
            <w:r w:rsidRPr="00EA5310">
              <w:rPr>
                <w:rFonts w:ascii="Monotype Corsiva" w:hAnsi="Monotype Corsiva"/>
                <w:sz w:val="20"/>
                <w:szCs w:val="20"/>
              </w:rPr>
              <w:t>Via Don Alfonso De Caro 8408</w:t>
            </w:r>
            <w:r w:rsidR="007550C2">
              <w:rPr>
                <w:rFonts w:ascii="Monotype Corsiva" w:hAnsi="Monotype Corsiva"/>
                <w:sz w:val="20"/>
                <w:szCs w:val="20"/>
              </w:rPr>
              <w:t>4</w:t>
            </w:r>
            <w:r w:rsidRPr="00EA5310">
              <w:rPr>
                <w:rFonts w:ascii="Monotype Corsiva" w:hAnsi="Monotype Corsiva"/>
                <w:sz w:val="20"/>
                <w:szCs w:val="20"/>
              </w:rPr>
              <w:t xml:space="preserve"> Lancusi di</w:t>
            </w:r>
            <w:r w:rsidRPr="00EA5310">
              <w:rPr>
                <w:rFonts w:ascii="Monotype Corsiva" w:hAnsi="Monotype Corsiva"/>
              </w:rPr>
              <w:t xml:space="preserve"> Fisciano (SA)</w:t>
            </w:r>
          </w:p>
          <w:p w:rsidR="004D311E" w:rsidRPr="00EA5310" w:rsidRDefault="004D311E" w:rsidP="00EA5310">
            <w:pPr>
              <w:jc w:val="center"/>
              <w:rPr>
                <w:rFonts w:ascii="Verdana" w:hAnsi="Verdana"/>
                <w:sz w:val="15"/>
                <w:szCs w:val="15"/>
              </w:rPr>
            </w:pPr>
            <w:r w:rsidRPr="00EA5310">
              <w:rPr>
                <w:rFonts w:ascii="Verdana" w:hAnsi="Verdana"/>
                <w:sz w:val="15"/>
                <w:szCs w:val="15"/>
              </w:rPr>
              <w:t>C.M. SAIC89200E   C.F. 80023790654</w:t>
            </w:r>
          </w:p>
          <w:p w:rsidR="004D311E" w:rsidRPr="00EA5310" w:rsidRDefault="004D311E" w:rsidP="00EA5310">
            <w:pPr>
              <w:jc w:val="center"/>
              <w:rPr>
                <w:rFonts w:ascii="Verdana" w:hAnsi="Verdana" w:cs="Arial"/>
                <w:sz w:val="15"/>
                <w:szCs w:val="15"/>
              </w:rPr>
            </w:pPr>
            <w:r w:rsidRPr="00EA5310">
              <w:rPr>
                <w:rFonts w:ascii="Verdana" w:hAnsi="Verdana" w:cs="Arial"/>
                <w:sz w:val="16"/>
                <w:szCs w:val="16"/>
              </w:rPr>
              <w:sym w:font="Wingdings 2" w:char="F027"/>
            </w:r>
            <w:r w:rsidRPr="00EA5310">
              <w:rPr>
                <w:rFonts w:ascii="Verdana" w:hAnsi="Verdana" w:cs="Arial"/>
                <w:sz w:val="15"/>
                <w:szCs w:val="15"/>
              </w:rPr>
              <w:t xml:space="preserve"> 089 878763 – </w:t>
            </w:r>
            <w:r w:rsidR="00F40A74">
              <w:rPr>
                <w:rFonts w:ascii="Verdana" w:hAnsi="Verdana" w:cs="Arial"/>
                <w:sz w:val="15"/>
                <w:szCs w:val="15"/>
              </w:rPr>
              <w:t>878046</w:t>
            </w:r>
          </w:p>
          <w:p w:rsidR="004D311E" w:rsidRPr="00EA5310" w:rsidRDefault="004D311E" w:rsidP="00EA5310">
            <w:pPr>
              <w:jc w:val="center"/>
              <w:rPr>
                <w:rFonts w:ascii="Verdana" w:hAnsi="Verdana" w:cs="Arial"/>
                <w:sz w:val="15"/>
                <w:szCs w:val="15"/>
                <w:u w:val="single"/>
              </w:rPr>
            </w:pPr>
            <w:r w:rsidRPr="00EA5310">
              <w:rPr>
                <w:rFonts w:ascii="Verdana" w:hAnsi="Verdana" w:cs="Arial"/>
                <w:sz w:val="15"/>
                <w:szCs w:val="15"/>
              </w:rPr>
              <w:t xml:space="preserve">E-mail: </w:t>
            </w:r>
            <w:r w:rsidRPr="00EA5310">
              <w:rPr>
                <w:rStyle w:val="Collegamentoipertestuale"/>
                <w:rFonts w:ascii="Verdana" w:hAnsi="Verdana" w:cs="Arial"/>
                <w:sz w:val="15"/>
                <w:szCs w:val="15"/>
              </w:rPr>
              <w:t>saic89200e@istruzione.it -</w:t>
            </w:r>
            <w:r w:rsidRPr="00EA5310">
              <w:rPr>
                <w:rFonts w:ascii="Verdana" w:hAnsi="Verdana" w:cs="Arial"/>
                <w:sz w:val="15"/>
                <w:szCs w:val="15"/>
                <w:u w:val="single"/>
              </w:rPr>
              <w:t xml:space="preserve"> </w:t>
            </w:r>
            <w:hyperlink r:id="rId9" w:history="1">
              <w:r w:rsidRPr="00EA5310">
                <w:rPr>
                  <w:rStyle w:val="Collegamentoipertestuale"/>
                  <w:rFonts w:ascii="Verdana" w:hAnsi="Verdana" w:cs="Arial"/>
                  <w:sz w:val="15"/>
                  <w:szCs w:val="15"/>
                </w:rPr>
                <w:t>saic89200e@pec.istruzione.it</w:t>
              </w:r>
            </w:hyperlink>
          </w:p>
          <w:p w:rsidR="004D311E" w:rsidRPr="00EA5310" w:rsidRDefault="004D311E" w:rsidP="00EA5310">
            <w:pPr>
              <w:jc w:val="center"/>
              <w:rPr>
                <w:rFonts w:ascii="Verdana" w:hAnsi="Verdana"/>
                <w:sz w:val="15"/>
                <w:szCs w:val="15"/>
              </w:rPr>
            </w:pPr>
            <w:r w:rsidRPr="00EA5310">
              <w:rPr>
                <w:rFonts w:ascii="Verdana" w:hAnsi="Verdana" w:cs="Arial"/>
                <w:sz w:val="15"/>
                <w:szCs w:val="15"/>
              </w:rPr>
              <w:t>www.icfiscianolancusi.edu.it</w:t>
            </w:r>
          </w:p>
        </w:tc>
        <w:tc>
          <w:tcPr>
            <w:tcW w:w="2611" w:type="dxa"/>
            <w:shd w:val="clear" w:color="auto" w:fill="auto"/>
            <w:vAlign w:val="center"/>
          </w:tcPr>
          <w:p w:rsidR="004D311E" w:rsidRDefault="0011405E" w:rsidP="00EA5310">
            <w:pPr>
              <w:ind w:right="106"/>
              <w:jc w:val="center"/>
            </w:pPr>
            <w:r w:rsidRPr="00532274">
              <w:rPr>
                <w:noProof/>
              </w:rPr>
              <w:drawing>
                <wp:inline distT="0" distB="0" distL="0" distR="0">
                  <wp:extent cx="110490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tc>
      </w:tr>
    </w:tbl>
    <w:p w:rsidR="004D311E" w:rsidRDefault="004D311E" w:rsidP="004D311E">
      <w:pPr>
        <w:rPr>
          <w:sz w:val="28"/>
          <w:szCs w:val="28"/>
        </w:rPr>
      </w:pPr>
    </w:p>
    <w:p w:rsidR="00931A83" w:rsidRPr="00BD722A" w:rsidRDefault="00931A83" w:rsidP="004D311E">
      <w:pPr>
        <w:rPr>
          <w:sz w:val="16"/>
          <w:szCs w:val="16"/>
        </w:rPr>
      </w:pPr>
    </w:p>
    <w:p w:rsidR="007C13E5" w:rsidRDefault="007C13E5" w:rsidP="004D311E">
      <w:pPr>
        <w:jc w:val="center"/>
        <w:rPr>
          <w:rFonts w:ascii="Baskerville Old Face" w:hAnsi="Baskerville Old Face"/>
          <w:b/>
          <w:u w:val="single"/>
        </w:rPr>
      </w:pPr>
    </w:p>
    <w:p w:rsidR="007C13E5" w:rsidRDefault="007C13E5" w:rsidP="004D311E">
      <w:pPr>
        <w:jc w:val="center"/>
        <w:rPr>
          <w:rFonts w:ascii="Baskerville Old Face" w:hAnsi="Baskerville Old Face"/>
          <w:b/>
          <w:u w:val="single"/>
        </w:rPr>
      </w:pPr>
    </w:p>
    <w:p w:rsidR="00B42354" w:rsidRPr="00116A1A" w:rsidRDefault="004D311E" w:rsidP="004D311E">
      <w:pPr>
        <w:jc w:val="center"/>
        <w:rPr>
          <w:rFonts w:ascii="Baskerville Old Face" w:hAnsi="Baskerville Old Face"/>
          <w:b/>
          <w:u w:val="single"/>
        </w:rPr>
      </w:pPr>
      <w:r w:rsidRPr="00116A1A">
        <w:rPr>
          <w:rFonts w:ascii="Baskerville Old Face" w:hAnsi="Baskerville Old Face"/>
          <w:b/>
          <w:u w:val="single"/>
        </w:rPr>
        <w:t>DOMANDA DI ISCRIZIONE SCUOLA IN</w:t>
      </w:r>
      <w:r w:rsidR="0011405E">
        <w:rPr>
          <w:rFonts w:ascii="Baskerville Old Face" w:hAnsi="Baskerville Old Face"/>
          <w:b/>
          <w:u w:val="single"/>
        </w:rPr>
        <w:t>FANZIA anno scolastico 202</w:t>
      </w:r>
      <w:r w:rsidR="005E14B6">
        <w:rPr>
          <w:rFonts w:ascii="Baskerville Old Face" w:hAnsi="Baskerville Old Face"/>
          <w:b/>
          <w:u w:val="single"/>
        </w:rPr>
        <w:t>4</w:t>
      </w:r>
      <w:r w:rsidR="0011405E">
        <w:rPr>
          <w:rFonts w:ascii="Baskerville Old Face" w:hAnsi="Baskerville Old Face"/>
          <w:b/>
          <w:u w:val="single"/>
        </w:rPr>
        <w:t>/202</w:t>
      </w:r>
      <w:r w:rsidR="005E14B6">
        <w:rPr>
          <w:rFonts w:ascii="Baskerville Old Face" w:hAnsi="Baskerville Old Face"/>
          <w:b/>
          <w:u w:val="single"/>
        </w:rPr>
        <w:t>5</w:t>
      </w:r>
    </w:p>
    <w:p w:rsidR="0038704C" w:rsidRPr="00116A1A" w:rsidRDefault="004653C1" w:rsidP="004653C1">
      <w:pPr>
        <w:jc w:val="right"/>
        <w:rPr>
          <w:rFonts w:ascii="Baskerville Old Face" w:hAnsi="Baskerville Old Face"/>
        </w:rPr>
      </w:pPr>
      <w:r w:rsidRPr="00116A1A">
        <w:rPr>
          <w:rFonts w:ascii="Baskerville Old Face" w:hAnsi="Baskerville Old Face"/>
        </w:rPr>
        <w:tab/>
      </w:r>
    </w:p>
    <w:p w:rsidR="00B97B5D" w:rsidRPr="00116A1A" w:rsidRDefault="00B97B5D" w:rsidP="00B42354">
      <w:pPr>
        <w:rPr>
          <w:rFonts w:ascii="Baskerville Old Face" w:hAnsi="Baskerville Old Face"/>
        </w:rPr>
      </w:pPr>
    </w:p>
    <w:p w:rsidR="00B42354" w:rsidRPr="00116A1A" w:rsidRDefault="00B42354" w:rsidP="00B42354">
      <w:pPr>
        <w:rPr>
          <w:rFonts w:ascii="Baskerville Old Face" w:hAnsi="Baskerville Old Face"/>
        </w:rPr>
      </w:pPr>
      <w:r w:rsidRPr="00116A1A">
        <w:rPr>
          <w:rFonts w:ascii="Baskerville Old Face" w:hAnsi="Baskerville Old Face"/>
        </w:rPr>
        <w:t xml:space="preserve">__L__ </w:t>
      </w:r>
      <w:proofErr w:type="spellStart"/>
      <w:r w:rsidRPr="00116A1A">
        <w:rPr>
          <w:rFonts w:ascii="Baskerville Old Face" w:hAnsi="Baskerville Old Face"/>
        </w:rPr>
        <w:t>sottoscritt</w:t>
      </w:r>
      <w:proofErr w:type="spellEnd"/>
      <w:r w:rsidRPr="00116A1A">
        <w:rPr>
          <w:rFonts w:ascii="Baskerville Old Face" w:hAnsi="Baskerville Old Face"/>
        </w:rPr>
        <w:t xml:space="preserve">__ </w:t>
      </w:r>
      <w:r w:rsidR="00B61756">
        <w:rPr>
          <w:rFonts w:ascii="Baskerville Old Face" w:hAnsi="Baskerville Old Face"/>
        </w:rPr>
        <w:t>_______________________________</w:t>
      </w:r>
      <w:r w:rsidR="00CB6115" w:rsidRPr="00116A1A">
        <w:rPr>
          <w:rFonts w:ascii="Baskerville Old Face" w:hAnsi="Baskerville Old Face"/>
        </w:rPr>
        <w:t>cod. fiscale_________</w:t>
      </w:r>
      <w:r w:rsidR="00677819" w:rsidRPr="00116A1A">
        <w:rPr>
          <w:rFonts w:ascii="Baskerville Old Face" w:hAnsi="Baskerville Old Face"/>
        </w:rPr>
        <w:t>____</w:t>
      </w:r>
      <w:r w:rsidR="00116A1A">
        <w:rPr>
          <w:rFonts w:ascii="Baskerville Old Face" w:hAnsi="Baskerville Old Face"/>
        </w:rPr>
        <w:t>_________</w:t>
      </w:r>
    </w:p>
    <w:p w:rsidR="00B42354" w:rsidRPr="00116A1A" w:rsidRDefault="00B42354" w:rsidP="00B42354">
      <w:pPr>
        <w:rPr>
          <w:rFonts w:ascii="Baskerville Old Face" w:hAnsi="Baskerville Old Face"/>
        </w:rPr>
      </w:pPr>
      <w:r w:rsidRPr="00116A1A">
        <w:rPr>
          <w:rFonts w:ascii="Baskerville Old Face" w:hAnsi="Baskerville Old Face"/>
        </w:rPr>
        <w:t xml:space="preserve">                                    </w:t>
      </w:r>
      <w:r w:rsidR="00CB6115" w:rsidRPr="00116A1A">
        <w:rPr>
          <w:rFonts w:ascii="Baskerville Old Face" w:hAnsi="Baskerville Old Face"/>
        </w:rPr>
        <w:t xml:space="preserve">                    </w:t>
      </w:r>
      <w:r w:rsidRPr="00116A1A">
        <w:rPr>
          <w:rFonts w:ascii="Baskerville Old Face" w:hAnsi="Baskerville Old Face"/>
        </w:rPr>
        <w:t xml:space="preserve">  </w:t>
      </w:r>
    </w:p>
    <w:p w:rsidR="00FF3650" w:rsidRPr="00116A1A" w:rsidRDefault="00FF3650" w:rsidP="00FF3650">
      <w:pPr>
        <w:rPr>
          <w:rFonts w:ascii="Baskerville Old Face" w:hAnsi="Baskerville Old Face"/>
        </w:rPr>
      </w:pPr>
      <w:r w:rsidRPr="00116A1A">
        <w:rPr>
          <w:rFonts w:ascii="Baskerville Old Face" w:hAnsi="Baskerville Old Face"/>
        </w:rPr>
        <w:t>Nat</w:t>
      </w:r>
      <w:r w:rsidR="00B61756">
        <w:rPr>
          <w:rFonts w:ascii="Baskerville Old Face" w:hAnsi="Baskerville Old Face"/>
        </w:rPr>
        <w:t>o a</w:t>
      </w:r>
      <w:r w:rsidRPr="00116A1A">
        <w:rPr>
          <w:rFonts w:ascii="Baskerville Old Face" w:hAnsi="Baskerville Old Face"/>
        </w:rPr>
        <w:t>______</w:t>
      </w:r>
      <w:r w:rsidR="00677819" w:rsidRPr="00116A1A">
        <w:rPr>
          <w:rFonts w:ascii="Baskerville Old Face" w:hAnsi="Baskerville Old Face"/>
        </w:rPr>
        <w:t>____________________</w:t>
      </w:r>
      <w:r w:rsidR="00116A1A">
        <w:rPr>
          <w:rFonts w:ascii="Baskerville Old Face" w:hAnsi="Baskerville Old Face"/>
        </w:rPr>
        <w:t>____________________</w:t>
      </w:r>
      <w:r w:rsidR="00C015B9">
        <w:rPr>
          <w:rFonts w:ascii="Baskerville Old Face" w:hAnsi="Baskerville Old Face"/>
        </w:rPr>
        <w:t xml:space="preserve">__ </w:t>
      </w:r>
      <w:r w:rsidRPr="00116A1A">
        <w:rPr>
          <w:rFonts w:ascii="Baskerville Old Face" w:hAnsi="Baskerville Old Face"/>
        </w:rPr>
        <w:t>il_</w:t>
      </w:r>
      <w:r w:rsidR="00677819" w:rsidRPr="00116A1A">
        <w:rPr>
          <w:rFonts w:ascii="Baskerville Old Face" w:hAnsi="Baskerville Old Face"/>
        </w:rPr>
        <w:t>_</w:t>
      </w:r>
      <w:r w:rsidRPr="00116A1A">
        <w:rPr>
          <w:rFonts w:ascii="Baskerville Old Face" w:hAnsi="Baskerville Old Face"/>
        </w:rPr>
        <w:t>__/__</w:t>
      </w:r>
      <w:r w:rsidR="00677819" w:rsidRPr="00116A1A">
        <w:rPr>
          <w:rFonts w:ascii="Baskerville Old Face" w:hAnsi="Baskerville Old Face"/>
        </w:rPr>
        <w:t>_</w:t>
      </w:r>
      <w:r w:rsidRPr="00116A1A">
        <w:rPr>
          <w:rFonts w:ascii="Baskerville Old Face" w:hAnsi="Baskerville Old Face"/>
        </w:rPr>
        <w:t>_/__</w:t>
      </w:r>
      <w:r w:rsidR="00677819" w:rsidRPr="00116A1A">
        <w:rPr>
          <w:rFonts w:ascii="Baskerville Old Face" w:hAnsi="Baskerville Old Face"/>
        </w:rPr>
        <w:t>_</w:t>
      </w:r>
    </w:p>
    <w:p w:rsidR="00FF3650" w:rsidRPr="00116A1A" w:rsidRDefault="00FF3650" w:rsidP="00FF3650">
      <w:pPr>
        <w:rPr>
          <w:rFonts w:ascii="Baskerville Old Face" w:hAnsi="Baskerville Old Face"/>
        </w:rPr>
      </w:pPr>
    </w:p>
    <w:p w:rsidR="00B42354" w:rsidRPr="00116A1A" w:rsidRDefault="004653C1" w:rsidP="008B6B35">
      <w:pPr>
        <w:jc w:val="center"/>
        <w:rPr>
          <w:rFonts w:ascii="Baskerville Old Face" w:hAnsi="Baskerville Old Face"/>
        </w:rPr>
      </w:pPr>
      <w:r w:rsidRPr="00116A1A">
        <w:rPr>
          <w:rFonts w:ascii="Baskerville Old Face" w:hAnsi="Baskerville Old Face"/>
        </w:rPr>
        <w:t>i</w:t>
      </w:r>
      <w:r w:rsidR="00B42354" w:rsidRPr="00116A1A">
        <w:rPr>
          <w:rFonts w:ascii="Baskerville Old Face" w:hAnsi="Baskerville Old Face"/>
        </w:rPr>
        <w:t xml:space="preserve">n qualità di </w:t>
      </w:r>
      <w:r w:rsidR="00677819" w:rsidRPr="00116A1A">
        <w:rPr>
          <w:rFonts w:ascii="Baskerville Old Face" w:hAnsi="Baskerville Old Face"/>
        </w:rPr>
        <w:t xml:space="preserve">  </w:t>
      </w:r>
      <w:proofErr w:type="gramStart"/>
      <w:r w:rsidR="00677819" w:rsidRPr="00116A1A">
        <w:t>►</w:t>
      </w:r>
      <w:r w:rsidR="00677819" w:rsidRPr="00116A1A">
        <w:rPr>
          <w:rFonts w:ascii="Baskerville Old Face" w:hAnsi="Baskerville Old Face"/>
        </w:rPr>
        <w:t xml:space="preserve">  P</w:t>
      </w:r>
      <w:r w:rsidR="00B42354" w:rsidRPr="00116A1A">
        <w:rPr>
          <w:rFonts w:ascii="Baskerville Old Face" w:hAnsi="Baskerville Old Face"/>
        </w:rPr>
        <w:t>adre</w:t>
      </w:r>
      <w:proofErr w:type="gramEnd"/>
      <w:r w:rsidR="00B42354" w:rsidRPr="00116A1A">
        <w:rPr>
          <w:rFonts w:ascii="Baskerville Old Face" w:hAnsi="Baskerville Old Face"/>
        </w:rPr>
        <w:t xml:space="preserve">  </w:t>
      </w:r>
      <w:r w:rsidR="00B42354" w:rsidRPr="00116A1A">
        <w:rPr>
          <w:rFonts w:ascii="Baskerville Old Face" w:hAnsi="Baskerville Old Face"/>
        </w:rPr>
        <w:t xml:space="preserve">     </w:t>
      </w:r>
      <w:r w:rsidR="00B42354" w:rsidRPr="00116A1A">
        <w:t>►</w:t>
      </w:r>
      <w:r w:rsidR="00B42354" w:rsidRPr="00116A1A">
        <w:rPr>
          <w:rFonts w:ascii="Baskerville Old Face" w:hAnsi="Baskerville Old Face"/>
        </w:rPr>
        <w:t xml:space="preserve">    </w:t>
      </w:r>
      <w:r w:rsidR="00677819" w:rsidRPr="00116A1A">
        <w:rPr>
          <w:rFonts w:ascii="Baskerville Old Face" w:hAnsi="Baskerville Old Face"/>
        </w:rPr>
        <w:t>M</w:t>
      </w:r>
      <w:r w:rsidR="00B42354" w:rsidRPr="00116A1A">
        <w:rPr>
          <w:rFonts w:ascii="Baskerville Old Face" w:hAnsi="Baskerville Old Face"/>
        </w:rPr>
        <w:t xml:space="preserve">adre   </w:t>
      </w:r>
      <w:r w:rsidR="00B42354" w:rsidRPr="00116A1A">
        <w:rPr>
          <w:rFonts w:ascii="Baskerville Old Face" w:hAnsi="Baskerville Old Face"/>
        </w:rPr>
        <w:t xml:space="preserve">    </w:t>
      </w:r>
      <w:r w:rsidR="00677819" w:rsidRPr="00116A1A">
        <w:t>►</w:t>
      </w:r>
      <w:r w:rsidR="00677819" w:rsidRPr="00116A1A">
        <w:rPr>
          <w:rFonts w:ascii="Baskerville Old Face" w:hAnsi="Baskerville Old Face"/>
        </w:rPr>
        <w:t xml:space="preserve">   T</w:t>
      </w:r>
      <w:r w:rsidR="00B42354" w:rsidRPr="00116A1A">
        <w:rPr>
          <w:rFonts w:ascii="Baskerville Old Face" w:hAnsi="Baskerville Old Face"/>
        </w:rPr>
        <w:t xml:space="preserve">utore  </w:t>
      </w:r>
      <w:r w:rsidR="00B42354" w:rsidRPr="00116A1A">
        <w:rPr>
          <w:rFonts w:ascii="Baskerville Old Face" w:hAnsi="Baskerville Old Face"/>
        </w:rPr>
        <w:t></w:t>
      </w:r>
    </w:p>
    <w:p w:rsidR="00B97B5D" w:rsidRPr="00116A1A" w:rsidRDefault="00541CF4" w:rsidP="00B42354">
      <w:pPr>
        <w:rPr>
          <w:rFonts w:ascii="Baskerville Old Face" w:hAnsi="Baskerville Old Face"/>
        </w:rPr>
      </w:pPr>
      <w:r w:rsidRPr="00116A1A">
        <w:rPr>
          <w:rFonts w:ascii="Baskerville Old Face" w:hAnsi="Baskerville Old Face"/>
        </w:rPr>
        <w:t xml:space="preserve">                        </w:t>
      </w:r>
      <w:r w:rsidR="00116A1A">
        <w:rPr>
          <w:rFonts w:ascii="Baskerville Old Face" w:hAnsi="Baskerville Old Face"/>
        </w:rPr>
        <w:t xml:space="preserve">         </w:t>
      </w:r>
    </w:p>
    <w:p w:rsidR="00541CF4" w:rsidRPr="00116A1A" w:rsidRDefault="00541CF4" w:rsidP="001E72A2">
      <w:pPr>
        <w:jc w:val="center"/>
        <w:rPr>
          <w:rFonts w:ascii="Baskerville Old Face" w:hAnsi="Baskerville Old Face"/>
          <w:b/>
          <w:u w:val="single"/>
        </w:rPr>
      </w:pPr>
      <w:r w:rsidRPr="00116A1A">
        <w:rPr>
          <w:rFonts w:ascii="Baskerville Old Face" w:hAnsi="Baskerville Old Face"/>
          <w:b/>
          <w:u w:val="single"/>
        </w:rPr>
        <w:t>C H I E D E</w:t>
      </w:r>
    </w:p>
    <w:p w:rsidR="00541CF4" w:rsidRPr="00116A1A" w:rsidRDefault="00541CF4" w:rsidP="00B42354">
      <w:pPr>
        <w:rPr>
          <w:rFonts w:ascii="Baskerville Old Face" w:hAnsi="Baskerville Old Face"/>
        </w:rPr>
      </w:pPr>
    </w:p>
    <w:p w:rsidR="00541CF4" w:rsidRPr="00116A1A" w:rsidRDefault="00B97B5D" w:rsidP="00B97B5D">
      <w:pPr>
        <w:numPr>
          <w:ilvl w:val="0"/>
          <w:numId w:val="10"/>
        </w:numPr>
        <w:rPr>
          <w:rFonts w:ascii="Baskerville Old Face" w:hAnsi="Baskerville Old Face"/>
        </w:rPr>
      </w:pPr>
      <w:r w:rsidRPr="00116A1A">
        <w:rPr>
          <w:rFonts w:ascii="Baskerville Old Face" w:hAnsi="Baskerville Old Face"/>
        </w:rPr>
        <w:t>L’iscrizione</w:t>
      </w:r>
      <w:r w:rsidR="00677819" w:rsidRPr="00116A1A">
        <w:rPr>
          <w:rFonts w:ascii="Baskerville Old Face" w:hAnsi="Baskerville Old Face"/>
        </w:rPr>
        <w:t xml:space="preserve"> </w:t>
      </w:r>
      <w:r w:rsidR="00541CF4" w:rsidRPr="00116A1A">
        <w:rPr>
          <w:rFonts w:ascii="Baskerville Old Face" w:hAnsi="Baskerville Old Face"/>
        </w:rPr>
        <w:t xml:space="preserve">alla </w:t>
      </w:r>
      <w:r w:rsidR="00116A1A" w:rsidRPr="00116A1A">
        <w:rPr>
          <w:rFonts w:ascii="Baskerville Old Face" w:hAnsi="Baskerville Old Face"/>
        </w:rPr>
        <w:t xml:space="preserve">Scuola </w:t>
      </w:r>
      <w:r w:rsidR="00F06606">
        <w:rPr>
          <w:rFonts w:ascii="Baskerville Old Face" w:hAnsi="Baskerville Old Face"/>
        </w:rPr>
        <w:t>d</w:t>
      </w:r>
      <w:r w:rsidR="00116A1A" w:rsidRPr="00116A1A">
        <w:rPr>
          <w:rFonts w:ascii="Baskerville Old Face" w:hAnsi="Baskerville Old Face"/>
        </w:rPr>
        <w:t xml:space="preserve">ell’infanzia </w:t>
      </w:r>
      <w:r w:rsidR="005431CD">
        <w:rPr>
          <w:rFonts w:ascii="Baskerville Old Face" w:hAnsi="Baskerville Old Face"/>
        </w:rPr>
        <w:t>d</w:t>
      </w:r>
      <w:r w:rsidR="00116A1A" w:rsidRPr="00116A1A">
        <w:rPr>
          <w:rFonts w:ascii="Baskerville Old Face" w:hAnsi="Baskerville Old Face"/>
        </w:rPr>
        <w:t xml:space="preserve">el Plesso </w:t>
      </w:r>
      <w:r w:rsidR="001533AD" w:rsidRPr="00116A1A">
        <w:rPr>
          <w:rFonts w:ascii="Baskerville Old Face" w:hAnsi="Baskerville Old Face"/>
        </w:rPr>
        <w:t>di</w:t>
      </w:r>
      <w:r w:rsidR="00EE7D3B" w:rsidRPr="00116A1A">
        <w:rPr>
          <w:rFonts w:ascii="Baskerville Old Face" w:hAnsi="Baskerville Old Face"/>
        </w:rPr>
        <w:t xml:space="preserve"> __</w:t>
      </w:r>
      <w:r w:rsidR="00677819" w:rsidRPr="00116A1A">
        <w:rPr>
          <w:rFonts w:ascii="Baskerville Old Face" w:hAnsi="Baskerville Old Face"/>
        </w:rPr>
        <w:t>_________</w:t>
      </w:r>
      <w:r w:rsidR="00116A1A">
        <w:rPr>
          <w:rFonts w:ascii="Baskerville Old Face" w:hAnsi="Baskerville Old Face"/>
        </w:rPr>
        <w:t>___________</w:t>
      </w:r>
      <w:r w:rsidR="00677819" w:rsidRPr="00116A1A">
        <w:rPr>
          <w:rFonts w:ascii="Baskerville Old Face" w:hAnsi="Baskerville Old Face"/>
        </w:rPr>
        <w:t>_______</w:t>
      </w:r>
      <w:r w:rsidR="00EE7D3B" w:rsidRPr="00116A1A">
        <w:rPr>
          <w:rFonts w:ascii="Baskerville Old Face" w:hAnsi="Baskerville Old Face"/>
        </w:rPr>
        <w:t>___________</w:t>
      </w:r>
      <w:r w:rsidR="00715AC5" w:rsidRPr="00116A1A">
        <w:rPr>
          <w:rFonts w:ascii="Baskerville Old Face" w:hAnsi="Baskerville Old Face"/>
        </w:rPr>
        <w:t>_</w:t>
      </w:r>
      <w:r w:rsidR="00116A1A">
        <w:rPr>
          <w:rFonts w:ascii="Baskerville Old Face" w:hAnsi="Baskerville Old Face"/>
        </w:rPr>
        <w:t>__</w:t>
      </w:r>
    </w:p>
    <w:p w:rsidR="00715AC5" w:rsidRPr="00485974" w:rsidRDefault="00715AC5" w:rsidP="00B42354">
      <w:pPr>
        <w:rPr>
          <w:rFonts w:ascii="Baskerville Old Face" w:hAnsi="Baskerville Old Face"/>
          <w:sz w:val="16"/>
          <w:szCs w:val="16"/>
        </w:rPr>
      </w:pPr>
    </w:p>
    <w:p w:rsidR="00E044FD" w:rsidRPr="00B5419B" w:rsidRDefault="00677819" w:rsidP="00B42354">
      <w:pPr>
        <w:rPr>
          <w:rFonts w:ascii="Baskerville Old Face" w:hAnsi="Baskerville Old Face"/>
          <w:i/>
          <w:sz w:val="22"/>
          <w:szCs w:val="22"/>
        </w:rPr>
      </w:pPr>
      <w:r w:rsidRPr="00B5419B">
        <w:rPr>
          <w:rFonts w:ascii="Baskerville Old Face" w:hAnsi="Baskerville Old Face"/>
          <w:i/>
          <w:sz w:val="22"/>
          <w:szCs w:val="22"/>
        </w:rPr>
        <w:t>(</w:t>
      </w:r>
      <w:r w:rsidR="00715AC5" w:rsidRPr="00B5419B">
        <w:rPr>
          <w:rFonts w:ascii="Baskerville Old Face" w:hAnsi="Baskerville Old Face"/>
          <w:i/>
          <w:sz w:val="22"/>
          <w:szCs w:val="22"/>
        </w:rPr>
        <w:t>In</w:t>
      </w:r>
      <w:r w:rsidR="00E044FD" w:rsidRPr="00B5419B">
        <w:rPr>
          <w:rFonts w:ascii="Baskerville Old Face" w:hAnsi="Baskerville Old Face"/>
          <w:i/>
          <w:sz w:val="22"/>
          <w:szCs w:val="22"/>
        </w:rPr>
        <w:t xml:space="preserve"> caso di non disponibilità di posti per la scuola richiesta indica altresì il plesso di _____</w:t>
      </w:r>
      <w:r w:rsidRPr="00B5419B">
        <w:rPr>
          <w:rFonts w:ascii="Baskerville Old Face" w:hAnsi="Baskerville Old Face"/>
          <w:i/>
          <w:sz w:val="22"/>
          <w:szCs w:val="22"/>
        </w:rPr>
        <w:t>___</w:t>
      </w:r>
      <w:r w:rsidR="00B97B5D" w:rsidRPr="00B5419B">
        <w:rPr>
          <w:rFonts w:ascii="Baskerville Old Face" w:hAnsi="Baskerville Old Face"/>
          <w:i/>
          <w:sz w:val="22"/>
          <w:szCs w:val="22"/>
        </w:rPr>
        <w:t>_____</w:t>
      </w:r>
      <w:r w:rsidR="00E044FD" w:rsidRPr="00B5419B">
        <w:rPr>
          <w:rFonts w:ascii="Baskerville Old Face" w:hAnsi="Baskerville Old Face"/>
          <w:i/>
          <w:sz w:val="22"/>
          <w:szCs w:val="22"/>
        </w:rPr>
        <w:t>__</w:t>
      </w:r>
      <w:r w:rsidR="00B5419B">
        <w:rPr>
          <w:rFonts w:ascii="Baskerville Old Face" w:hAnsi="Baskerville Old Face"/>
          <w:i/>
          <w:sz w:val="22"/>
          <w:szCs w:val="22"/>
        </w:rPr>
        <w:t>________</w:t>
      </w:r>
      <w:r w:rsidR="00116A1A" w:rsidRPr="00B5419B">
        <w:rPr>
          <w:rFonts w:ascii="Baskerville Old Face" w:hAnsi="Baskerville Old Face"/>
          <w:i/>
          <w:sz w:val="22"/>
          <w:szCs w:val="22"/>
        </w:rPr>
        <w:t>____</w:t>
      </w:r>
      <w:r w:rsidRPr="00B5419B">
        <w:rPr>
          <w:rFonts w:ascii="Baskerville Old Face" w:hAnsi="Baskerville Old Face"/>
          <w:i/>
          <w:sz w:val="22"/>
          <w:szCs w:val="22"/>
        </w:rPr>
        <w:t>____)</w:t>
      </w:r>
    </w:p>
    <w:p w:rsidR="00715AC5" w:rsidRPr="00485974" w:rsidRDefault="00715AC5" w:rsidP="00B42354">
      <w:pPr>
        <w:rPr>
          <w:rFonts w:ascii="Baskerville Old Face" w:hAnsi="Baskerville Old Face"/>
          <w:sz w:val="16"/>
          <w:szCs w:val="16"/>
        </w:rPr>
      </w:pPr>
    </w:p>
    <w:p w:rsidR="00116A1A" w:rsidRDefault="00B97B5D" w:rsidP="00116A1A">
      <w:pPr>
        <w:numPr>
          <w:ilvl w:val="0"/>
          <w:numId w:val="10"/>
        </w:numPr>
        <w:rPr>
          <w:rFonts w:ascii="Baskerville Old Face" w:hAnsi="Baskerville Old Face"/>
        </w:rPr>
      </w:pPr>
      <w:r w:rsidRPr="00116A1A">
        <w:rPr>
          <w:rFonts w:ascii="Baskerville Old Face" w:hAnsi="Baskerville Old Face"/>
          <w:b/>
        </w:rPr>
        <w:t>L’iscrizione</w:t>
      </w:r>
      <w:r w:rsidR="00EE7D3B" w:rsidRPr="00116A1A">
        <w:rPr>
          <w:rFonts w:ascii="Baskerville Old Face" w:hAnsi="Baskerville Old Face"/>
          <w:b/>
        </w:rPr>
        <w:t xml:space="preserve"> anticipata</w:t>
      </w:r>
      <w:r w:rsidR="00EE7D3B" w:rsidRPr="00116A1A">
        <w:rPr>
          <w:rFonts w:ascii="Baskerville Old Face" w:hAnsi="Baskerville Old Face"/>
          <w:sz w:val="22"/>
          <w:szCs w:val="22"/>
        </w:rPr>
        <w:t>, in quanto il proprio figlio compie 3 anni entro il 30/0</w:t>
      </w:r>
      <w:r w:rsidRPr="00116A1A">
        <w:rPr>
          <w:rFonts w:ascii="Baskerville Old Face" w:hAnsi="Baskerville Old Face"/>
          <w:sz w:val="22"/>
          <w:szCs w:val="22"/>
        </w:rPr>
        <w:t xml:space="preserve">4 dell’anno scolastico di </w:t>
      </w:r>
      <w:r w:rsidR="00EE7D3B" w:rsidRPr="00116A1A">
        <w:rPr>
          <w:rFonts w:ascii="Baskerville Old Face" w:hAnsi="Baskerville Old Face"/>
          <w:sz w:val="22"/>
          <w:szCs w:val="22"/>
        </w:rPr>
        <w:t>riferimento (art. 2 Regolamento attuativo L. 133/2008)</w:t>
      </w:r>
    </w:p>
    <w:p w:rsidR="00116A1A" w:rsidRDefault="00EE7D3B" w:rsidP="00116A1A">
      <w:pPr>
        <w:rPr>
          <w:rFonts w:ascii="Baskerville Old Face" w:hAnsi="Baskerville Old Face"/>
        </w:rPr>
      </w:pPr>
      <w:r w:rsidRPr="00116A1A">
        <w:rPr>
          <w:rFonts w:ascii="Baskerville Old Face" w:hAnsi="Baskerville Old Face"/>
        </w:rPr>
        <w:t xml:space="preserve">alla </w:t>
      </w:r>
      <w:r w:rsidR="00116A1A" w:rsidRPr="00116A1A">
        <w:rPr>
          <w:rFonts w:ascii="Baskerville Old Face" w:hAnsi="Baskerville Old Face"/>
        </w:rPr>
        <w:t xml:space="preserve">Scuola </w:t>
      </w:r>
      <w:r w:rsidR="00F06606">
        <w:rPr>
          <w:rFonts w:ascii="Baskerville Old Face" w:hAnsi="Baskerville Old Face"/>
        </w:rPr>
        <w:t>d</w:t>
      </w:r>
      <w:r w:rsidR="00116A1A" w:rsidRPr="00116A1A">
        <w:rPr>
          <w:rFonts w:ascii="Baskerville Old Face" w:hAnsi="Baskerville Old Face"/>
        </w:rPr>
        <w:t xml:space="preserve">ell’infanzia </w:t>
      </w:r>
      <w:r w:rsidR="00F06606">
        <w:rPr>
          <w:rFonts w:ascii="Baskerville Old Face" w:hAnsi="Baskerville Old Face"/>
        </w:rPr>
        <w:t>d</w:t>
      </w:r>
      <w:r w:rsidR="00116A1A" w:rsidRPr="00116A1A">
        <w:rPr>
          <w:rFonts w:ascii="Baskerville Old Face" w:hAnsi="Baskerville Old Face"/>
        </w:rPr>
        <w:t xml:space="preserve">el Plesso </w:t>
      </w:r>
      <w:r w:rsidR="001533AD" w:rsidRPr="00116A1A">
        <w:rPr>
          <w:rFonts w:ascii="Baskerville Old Face" w:hAnsi="Baskerville Old Face"/>
        </w:rPr>
        <w:t>di</w:t>
      </w:r>
      <w:r w:rsidR="00EC31CA" w:rsidRPr="00116A1A">
        <w:rPr>
          <w:rFonts w:ascii="Baskerville Old Face" w:hAnsi="Baskerville Old Face"/>
        </w:rPr>
        <w:t xml:space="preserve"> </w:t>
      </w:r>
      <w:r w:rsidR="00116A1A" w:rsidRPr="00116A1A">
        <w:rPr>
          <w:rFonts w:ascii="Baskerville Old Face" w:hAnsi="Baskerville Old Face"/>
        </w:rPr>
        <w:t>______________</w:t>
      </w:r>
      <w:r w:rsidR="00116A1A">
        <w:rPr>
          <w:rFonts w:ascii="Baskerville Old Face" w:hAnsi="Baskerville Old Face"/>
        </w:rPr>
        <w:t>_____________________________________________</w:t>
      </w:r>
    </w:p>
    <w:p w:rsidR="00931A83" w:rsidRPr="00931A83" w:rsidRDefault="00931A83" w:rsidP="00116A1A">
      <w:pPr>
        <w:rPr>
          <w:rFonts w:ascii="Baskerville Old Face" w:hAnsi="Baskerville Old Face"/>
          <w:sz w:val="16"/>
          <w:szCs w:val="16"/>
        </w:rPr>
      </w:pPr>
    </w:p>
    <w:p w:rsidR="00116A1A" w:rsidRPr="00B5419B" w:rsidRDefault="00541CF4" w:rsidP="00116A1A">
      <w:pPr>
        <w:rPr>
          <w:rFonts w:ascii="Baskerville Old Face" w:hAnsi="Baskerville Old Face"/>
          <w:sz w:val="22"/>
          <w:szCs w:val="22"/>
        </w:rPr>
      </w:pPr>
      <w:r w:rsidRPr="00B5419B">
        <w:rPr>
          <w:rFonts w:ascii="Baskerville Old Face" w:hAnsi="Baskerville Old Face"/>
          <w:sz w:val="22"/>
          <w:szCs w:val="22"/>
        </w:rPr>
        <w:t xml:space="preserve"> </w:t>
      </w:r>
      <w:r w:rsidR="00116A1A" w:rsidRPr="00B5419B">
        <w:rPr>
          <w:rFonts w:ascii="Baskerville Old Face" w:hAnsi="Baskerville Old Face"/>
          <w:i/>
          <w:sz w:val="22"/>
          <w:szCs w:val="22"/>
        </w:rPr>
        <w:t>(In caso di non disponibilità di posti per la scuola richiesta indica altresì il plesso di ___________________</w:t>
      </w:r>
      <w:r w:rsidR="00B5419B">
        <w:rPr>
          <w:rFonts w:ascii="Baskerville Old Face" w:hAnsi="Baskerville Old Face"/>
          <w:i/>
          <w:sz w:val="22"/>
          <w:szCs w:val="22"/>
        </w:rPr>
        <w:t>________</w:t>
      </w:r>
      <w:r w:rsidR="00116A1A" w:rsidRPr="00B5419B">
        <w:rPr>
          <w:rFonts w:ascii="Baskerville Old Face" w:hAnsi="Baskerville Old Face"/>
          <w:i/>
          <w:sz w:val="22"/>
          <w:szCs w:val="22"/>
        </w:rPr>
        <w:t>____)</w:t>
      </w:r>
    </w:p>
    <w:p w:rsidR="00715AC5" w:rsidRPr="00485974" w:rsidRDefault="00541CF4" w:rsidP="00485974">
      <w:pPr>
        <w:ind w:left="720"/>
        <w:jc w:val="both"/>
        <w:rPr>
          <w:rFonts w:ascii="Baskerville Old Face" w:hAnsi="Baskerville Old Face"/>
          <w:sz w:val="12"/>
          <w:szCs w:val="12"/>
        </w:rPr>
      </w:pPr>
      <w:r w:rsidRPr="00116A1A">
        <w:rPr>
          <w:rFonts w:ascii="Baskerville Old Face" w:hAnsi="Baskerville Old Face"/>
        </w:rPr>
        <w:t xml:space="preserve">                          </w:t>
      </w:r>
      <w:r w:rsidR="00485974">
        <w:rPr>
          <w:rFonts w:ascii="Baskerville Old Face" w:hAnsi="Baskerville Old Face"/>
        </w:rPr>
        <w:t xml:space="preserve">  </w:t>
      </w:r>
    </w:p>
    <w:p w:rsidR="008B6B35" w:rsidRPr="00485974" w:rsidRDefault="0038704C" w:rsidP="00CB6115">
      <w:pPr>
        <w:jc w:val="both"/>
        <w:rPr>
          <w:rFonts w:ascii="Baskerville Old Face" w:hAnsi="Baskerville Old Face"/>
          <w:i/>
          <w:sz w:val="22"/>
          <w:szCs w:val="22"/>
        </w:rPr>
      </w:pPr>
      <w:r w:rsidRPr="00485974">
        <w:rPr>
          <w:rFonts w:ascii="Baskerville Old Face" w:hAnsi="Baskerville Old Face"/>
          <w:sz w:val="22"/>
          <w:szCs w:val="22"/>
        </w:rPr>
        <w:t>*</w:t>
      </w:r>
      <w:r w:rsidR="00715AC5" w:rsidRPr="00485974">
        <w:rPr>
          <w:rFonts w:ascii="Baskerville Old Face" w:hAnsi="Baskerville Old Face"/>
          <w:sz w:val="22"/>
          <w:szCs w:val="22"/>
        </w:rPr>
        <w:t xml:space="preserve"> </w:t>
      </w:r>
      <w:r w:rsidRPr="00485974">
        <w:rPr>
          <w:rFonts w:ascii="Baskerville Old Face" w:hAnsi="Baskerville Old Face"/>
          <w:sz w:val="22"/>
          <w:szCs w:val="22"/>
        </w:rPr>
        <w:t xml:space="preserve">N.B. </w:t>
      </w:r>
      <w:r w:rsidRPr="00485974">
        <w:rPr>
          <w:rFonts w:ascii="Baskerville Old Face" w:hAnsi="Baskerville Old Face"/>
          <w:i/>
          <w:sz w:val="22"/>
          <w:szCs w:val="22"/>
        </w:rPr>
        <w:t>L’inserimento dei bambini ammessi alla frequenza anticipata è disposto alle seguenti condizioni: d</w:t>
      </w:r>
      <w:r w:rsidR="00715AC5" w:rsidRPr="00485974">
        <w:rPr>
          <w:rFonts w:ascii="Baskerville Old Face" w:hAnsi="Baskerville Old Face"/>
          <w:i/>
          <w:sz w:val="22"/>
          <w:szCs w:val="22"/>
        </w:rPr>
        <w:t>isponibilità dei posti; accertamento dell’avvenuto esaurimento di eventuali liste di attesa</w:t>
      </w:r>
      <w:r w:rsidR="002B29F4" w:rsidRPr="00485974">
        <w:rPr>
          <w:rFonts w:ascii="Baskerville Old Face" w:hAnsi="Baskerville Old Face"/>
          <w:i/>
          <w:sz w:val="22"/>
          <w:szCs w:val="22"/>
        </w:rPr>
        <w:t xml:space="preserve">; </w:t>
      </w:r>
      <w:r w:rsidR="00CB6115" w:rsidRPr="00485974">
        <w:rPr>
          <w:rFonts w:ascii="Baskerville Old Face" w:hAnsi="Baskerville Old Face"/>
          <w:i/>
          <w:sz w:val="22"/>
          <w:szCs w:val="22"/>
        </w:rPr>
        <w:t xml:space="preserve">precedenza dei nati entro il 31 </w:t>
      </w:r>
      <w:proofErr w:type="gramStart"/>
      <w:r w:rsidR="00CB6115" w:rsidRPr="00485974">
        <w:rPr>
          <w:rFonts w:ascii="Baskerville Old Face" w:hAnsi="Baskerville Old Face"/>
          <w:i/>
          <w:sz w:val="22"/>
          <w:szCs w:val="22"/>
        </w:rPr>
        <w:t>D</w:t>
      </w:r>
      <w:r w:rsidR="002B29F4" w:rsidRPr="00485974">
        <w:rPr>
          <w:rFonts w:ascii="Baskerville Old Face" w:hAnsi="Baskerville Old Face"/>
          <w:i/>
          <w:sz w:val="22"/>
          <w:szCs w:val="22"/>
        </w:rPr>
        <w:t>icembre</w:t>
      </w:r>
      <w:proofErr w:type="gramEnd"/>
      <w:r w:rsidR="002B29F4" w:rsidRPr="00485974">
        <w:rPr>
          <w:rFonts w:ascii="Baskerville Old Face" w:hAnsi="Baskerville Old Face"/>
          <w:i/>
          <w:sz w:val="22"/>
          <w:szCs w:val="22"/>
        </w:rPr>
        <w:t>.</w:t>
      </w:r>
    </w:p>
    <w:p w:rsidR="008B6B35" w:rsidRPr="00BD722A" w:rsidRDefault="008B6B35" w:rsidP="00CB6115">
      <w:pPr>
        <w:jc w:val="both"/>
        <w:rPr>
          <w:rFonts w:ascii="Baskerville Old Face" w:hAnsi="Baskerville Old Face"/>
          <w:i/>
          <w:sz w:val="16"/>
          <w:szCs w:val="16"/>
        </w:rPr>
      </w:pPr>
    </w:p>
    <w:p w:rsidR="001533AD" w:rsidRPr="00116A1A" w:rsidRDefault="008B6B35" w:rsidP="00485974">
      <w:pPr>
        <w:rPr>
          <w:rFonts w:ascii="Baskerville Old Face" w:hAnsi="Baskerville Old Face"/>
        </w:rPr>
      </w:pPr>
      <w:r w:rsidRPr="00116A1A">
        <w:rPr>
          <w:rFonts w:ascii="Baskerville Old Face" w:hAnsi="Baskerville Old Face"/>
        </w:rPr>
        <w:t>Del/</w:t>
      </w:r>
      <w:proofErr w:type="spellStart"/>
      <w:r w:rsidRPr="00116A1A">
        <w:rPr>
          <w:rFonts w:ascii="Baskerville Old Face" w:hAnsi="Baskerville Old Face"/>
        </w:rPr>
        <w:t>lla</w:t>
      </w:r>
      <w:proofErr w:type="spellEnd"/>
      <w:r w:rsidRPr="00116A1A">
        <w:rPr>
          <w:rFonts w:ascii="Baskerville Old Face" w:hAnsi="Baskerville Old Face"/>
        </w:rPr>
        <w:t xml:space="preserve"> proprio/a figlio/a ___________________________________________</w:t>
      </w:r>
      <w:r w:rsidR="00485974">
        <w:rPr>
          <w:rFonts w:ascii="Baskerville Old Face" w:hAnsi="Baskerville Old Face"/>
        </w:rPr>
        <w:t>___________________________</w:t>
      </w:r>
    </w:p>
    <w:p w:rsidR="008B6B35" w:rsidRPr="00485974" w:rsidRDefault="008B6B35" w:rsidP="008B6B35">
      <w:pPr>
        <w:jc w:val="both"/>
        <w:rPr>
          <w:rFonts w:ascii="Baskerville Old Face" w:hAnsi="Baskerville Old Face"/>
          <w:sz w:val="16"/>
          <w:szCs w:val="16"/>
        </w:rPr>
      </w:pPr>
    </w:p>
    <w:p w:rsidR="00485974" w:rsidRPr="00EA5310" w:rsidRDefault="00485974" w:rsidP="00CB6115">
      <w:pPr>
        <w:jc w:val="both"/>
        <w:rPr>
          <w:rFonts w:ascii="Baskerville Old Face" w:hAnsi="Baskerville Old Face"/>
          <w:color w:val="000000"/>
        </w:rPr>
      </w:pPr>
      <w:r w:rsidRPr="00EA5310">
        <w:rPr>
          <w:rFonts w:ascii="Baskerville Old Face" w:hAnsi="Baskerville Old Face"/>
          <w:color w:val="000000"/>
        </w:rPr>
        <w:t>In base alle norme sullo snellimento dell’attività amministrativa, consapevole delle responsabilità cui va incontro in caso di dichiarazione non corrispondente al vero</w:t>
      </w:r>
      <w:r w:rsidR="00B4054F" w:rsidRPr="00EA5310">
        <w:rPr>
          <w:rFonts w:ascii="Baskerville Old Face" w:hAnsi="Baskerville Old Face"/>
          <w:color w:val="000000"/>
        </w:rPr>
        <w:t>,</w:t>
      </w:r>
    </w:p>
    <w:p w:rsidR="00931A83" w:rsidRPr="00EA5310" w:rsidRDefault="00931A83" w:rsidP="00CB6115">
      <w:pPr>
        <w:jc w:val="both"/>
        <w:rPr>
          <w:rFonts w:ascii="Baskerville Old Face" w:hAnsi="Baskerville Old Face"/>
          <w:color w:val="000000"/>
          <w:sz w:val="16"/>
          <w:szCs w:val="16"/>
        </w:rPr>
      </w:pPr>
    </w:p>
    <w:p w:rsidR="00541CF4" w:rsidRDefault="00B4054F" w:rsidP="00B4054F">
      <w:pPr>
        <w:jc w:val="center"/>
        <w:rPr>
          <w:rFonts w:ascii="Baskerville Old Face" w:hAnsi="Baskerville Old Face"/>
        </w:rPr>
      </w:pPr>
      <w:r>
        <w:rPr>
          <w:rFonts w:ascii="Baskerville Old Face" w:hAnsi="Baskerville Old Face"/>
        </w:rPr>
        <w:t>d</w:t>
      </w:r>
      <w:r w:rsidR="00485974">
        <w:rPr>
          <w:rFonts w:ascii="Baskerville Old Face" w:hAnsi="Baskerville Old Face"/>
        </w:rPr>
        <w:t>ichiara che</w:t>
      </w:r>
    </w:p>
    <w:p w:rsidR="00931A83" w:rsidRPr="00931A83" w:rsidRDefault="00931A83" w:rsidP="00B4054F">
      <w:pPr>
        <w:jc w:val="center"/>
        <w:rPr>
          <w:rFonts w:ascii="Baskerville Old Face" w:hAnsi="Baskerville Old Face"/>
          <w:sz w:val="16"/>
          <w:szCs w:val="16"/>
        </w:rPr>
      </w:pPr>
    </w:p>
    <w:p w:rsidR="007A2C3C" w:rsidRPr="00116A1A" w:rsidRDefault="007A2C3C" w:rsidP="007A2C3C">
      <w:pPr>
        <w:rPr>
          <w:rFonts w:ascii="Baskerville Old Face" w:hAnsi="Baskerville Old Face"/>
        </w:rPr>
      </w:pPr>
      <w:r>
        <w:rPr>
          <w:rFonts w:ascii="Baskerville Old Face" w:hAnsi="Baskerville Old Face"/>
        </w:rPr>
        <w:t>Il/L</w:t>
      </w:r>
      <w:r w:rsidRPr="00116A1A">
        <w:rPr>
          <w:rFonts w:ascii="Baskerville Old Face" w:hAnsi="Baskerville Old Face"/>
        </w:rPr>
        <w:t xml:space="preserve">a </w:t>
      </w:r>
      <w:proofErr w:type="spellStart"/>
      <w:r>
        <w:rPr>
          <w:rFonts w:ascii="Baskerville Old Face" w:hAnsi="Baskerville Old Face"/>
        </w:rPr>
        <w:t>bambin</w:t>
      </w:r>
      <w:proofErr w:type="spellEnd"/>
      <w:r>
        <w:rPr>
          <w:rFonts w:ascii="Baskerville Old Face" w:hAnsi="Baskerville Old Face"/>
        </w:rPr>
        <w:t>__</w:t>
      </w:r>
      <w:r w:rsidRPr="00116A1A">
        <w:rPr>
          <w:rFonts w:ascii="Baskerville Old Face" w:hAnsi="Baskerville Old Face"/>
        </w:rPr>
        <w:t xml:space="preserve"> ________</w:t>
      </w:r>
      <w:r>
        <w:rPr>
          <w:rFonts w:ascii="Baskerville Old Face" w:hAnsi="Baskerville Old Face"/>
        </w:rPr>
        <w:t>______</w:t>
      </w:r>
      <w:r w:rsidRPr="00116A1A">
        <w:rPr>
          <w:rFonts w:ascii="Baskerville Old Face" w:hAnsi="Baskerville Old Face"/>
        </w:rPr>
        <w:t>___________________________________</w:t>
      </w:r>
      <w:r>
        <w:rPr>
          <w:rFonts w:ascii="Baskerville Old Face" w:hAnsi="Baskerville Old Face"/>
        </w:rPr>
        <w:t>___________________________</w:t>
      </w:r>
    </w:p>
    <w:p w:rsidR="00872DBF" w:rsidRPr="00BD0E44" w:rsidRDefault="00872DBF" w:rsidP="00B42354">
      <w:pPr>
        <w:rPr>
          <w:rFonts w:ascii="Baskerville Old Face" w:hAnsi="Baskerville Old Face"/>
          <w:sz w:val="16"/>
          <w:szCs w:val="16"/>
        </w:rPr>
      </w:pPr>
    </w:p>
    <w:p w:rsidR="00541CF4" w:rsidRPr="00116A1A" w:rsidRDefault="00541CF4" w:rsidP="00E12092">
      <w:pPr>
        <w:numPr>
          <w:ilvl w:val="0"/>
          <w:numId w:val="10"/>
        </w:numPr>
        <w:rPr>
          <w:rFonts w:ascii="Baskerville Old Face" w:hAnsi="Baskerville Old Face"/>
        </w:rPr>
      </w:pPr>
      <w:r w:rsidRPr="00116A1A">
        <w:rPr>
          <w:rFonts w:ascii="Baskerville Old Face" w:hAnsi="Baskerville Old Face"/>
        </w:rPr>
        <w:t xml:space="preserve">è </w:t>
      </w:r>
      <w:proofErr w:type="spellStart"/>
      <w:r w:rsidRPr="00116A1A">
        <w:rPr>
          <w:rFonts w:ascii="Baskerville Old Face" w:hAnsi="Baskerville Old Face"/>
        </w:rPr>
        <w:t>nat</w:t>
      </w:r>
      <w:proofErr w:type="spellEnd"/>
      <w:r w:rsidRPr="00116A1A">
        <w:rPr>
          <w:rFonts w:ascii="Baskerville Old Face" w:hAnsi="Baskerville Old Face"/>
        </w:rPr>
        <w:t>_</w:t>
      </w:r>
      <w:r w:rsidR="00CB6115" w:rsidRPr="00116A1A">
        <w:rPr>
          <w:rFonts w:ascii="Baskerville Old Face" w:hAnsi="Baskerville Old Face"/>
        </w:rPr>
        <w:t>_</w:t>
      </w:r>
      <w:r w:rsidRPr="00116A1A">
        <w:rPr>
          <w:rFonts w:ascii="Baskerville Old Face" w:hAnsi="Baskerville Old Face"/>
        </w:rPr>
        <w:t xml:space="preserve"> a _</w:t>
      </w:r>
      <w:r w:rsidR="00CB6115" w:rsidRPr="00116A1A">
        <w:rPr>
          <w:rFonts w:ascii="Baskerville Old Face" w:hAnsi="Baskerville Old Face"/>
        </w:rPr>
        <w:t>_____</w:t>
      </w:r>
      <w:r w:rsidRPr="00116A1A">
        <w:rPr>
          <w:rFonts w:ascii="Baskerville Old Face" w:hAnsi="Baskerville Old Face"/>
        </w:rPr>
        <w:t>____________________________________</w:t>
      </w:r>
      <w:r w:rsidR="00BD722A">
        <w:rPr>
          <w:rFonts w:ascii="Baskerville Old Face" w:hAnsi="Baskerville Old Face"/>
        </w:rPr>
        <w:t>_____________</w:t>
      </w:r>
      <w:r w:rsidRPr="00116A1A">
        <w:rPr>
          <w:rFonts w:ascii="Baskerville Old Face" w:hAnsi="Baskerville Old Face"/>
        </w:rPr>
        <w:t>____il __</w:t>
      </w:r>
      <w:r w:rsidR="00CB6115" w:rsidRPr="00116A1A">
        <w:rPr>
          <w:rFonts w:ascii="Baskerville Old Face" w:hAnsi="Baskerville Old Face"/>
        </w:rPr>
        <w:t>_</w:t>
      </w:r>
      <w:r w:rsidRPr="00116A1A">
        <w:rPr>
          <w:rFonts w:ascii="Baskerville Old Face" w:hAnsi="Baskerville Old Face"/>
        </w:rPr>
        <w:t>_/</w:t>
      </w:r>
      <w:r w:rsidR="00CB6115" w:rsidRPr="00116A1A">
        <w:rPr>
          <w:rFonts w:ascii="Baskerville Old Face" w:hAnsi="Baskerville Old Face"/>
        </w:rPr>
        <w:t>____/______</w:t>
      </w:r>
    </w:p>
    <w:p w:rsidR="00872DBF" w:rsidRPr="00B11A85" w:rsidRDefault="00872DBF" w:rsidP="00B42354">
      <w:pPr>
        <w:rPr>
          <w:rFonts w:ascii="Baskerville Old Face" w:hAnsi="Baskerville Old Face"/>
          <w:sz w:val="12"/>
          <w:szCs w:val="12"/>
        </w:rPr>
      </w:pPr>
    </w:p>
    <w:p w:rsidR="00E12092" w:rsidRPr="00826FEE" w:rsidRDefault="002E5139" w:rsidP="00826FEE">
      <w:pPr>
        <w:numPr>
          <w:ilvl w:val="0"/>
          <w:numId w:val="10"/>
        </w:numPr>
        <w:rPr>
          <w:rFonts w:ascii="Baskerville Old Face" w:hAnsi="Baskerville Old Face"/>
        </w:rPr>
      </w:pPr>
      <w:r w:rsidRPr="00116A1A">
        <w:rPr>
          <w:rFonts w:ascii="Baskerville Old Face" w:hAnsi="Baskerville Old Face"/>
        </w:rPr>
        <w:t>è cittadino</w:t>
      </w:r>
      <w:r w:rsidR="007A2C3C">
        <w:rPr>
          <w:rFonts w:ascii="Baskerville Old Face" w:hAnsi="Baskerville Old Face"/>
        </w:rPr>
        <w:t>/a</w:t>
      </w:r>
      <w:r w:rsidR="0018236D" w:rsidRPr="00116A1A">
        <w:rPr>
          <w:rFonts w:ascii="Baskerville Old Face" w:hAnsi="Baskerville Old Face"/>
        </w:rPr>
        <w:t xml:space="preserve"> </w:t>
      </w:r>
      <w:r w:rsidR="007A2C3C" w:rsidRPr="007A2C3C">
        <w:rPr>
          <w:sz w:val="32"/>
          <w:szCs w:val="32"/>
        </w:rPr>
        <w:t>□</w:t>
      </w:r>
      <w:r w:rsidR="007A2C3C">
        <w:t xml:space="preserve"> </w:t>
      </w:r>
      <w:r w:rsidR="0018236D" w:rsidRPr="00116A1A">
        <w:rPr>
          <w:rFonts w:ascii="Baskerville Old Face" w:hAnsi="Baskerville Old Face"/>
        </w:rPr>
        <w:t xml:space="preserve">italiano  </w:t>
      </w:r>
      <w:r w:rsidR="007A2C3C">
        <w:rPr>
          <w:rFonts w:ascii="Baskerville Old Face" w:hAnsi="Baskerville Old Face"/>
        </w:rPr>
        <w:t xml:space="preserve">  </w:t>
      </w:r>
      <w:r w:rsidR="007A2C3C" w:rsidRPr="007A2C3C">
        <w:rPr>
          <w:sz w:val="32"/>
          <w:szCs w:val="32"/>
        </w:rPr>
        <w:t>□</w:t>
      </w:r>
      <w:r w:rsidR="0018236D" w:rsidRPr="00116A1A">
        <w:rPr>
          <w:rFonts w:ascii="Baskerville Old Face" w:hAnsi="Baskerville Old Face"/>
        </w:rPr>
        <w:t xml:space="preserve"> altro __</w:t>
      </w:r>
      <w:r w:rsidRPr="00116A1A">
        <w:rPr>
          <w:rFonts w:ascii="Baskerville Old Face" w:hAnsi="Baskerville Old Face"/>
        </w:rPr>
        <w:t>_</w:t>
      </w:r>
      <w:r w:rsidR="0018236D" w:rsidRPr="00116A1A">
        <w:rPr>
          <w:rFonts w:ascii="Baskerville Old Face" w:hAnsi="Baskerville Old Face"/>
        </w:rPr>
        <w:t>____</w:t>
      </w:r>
      <w:r w:rsidR="00826FEE">
        <w:rPr>
          <w:rFonts w:ascii="Baskerville Old Face" w:hAnsi="Baskerville Old Face"/>
        </w:rPr>
        <w:t>__</w:t>
      </w:r>
      <w:r w:rsidRPr="00116A1A">
        <w:rPr>
          <w:rFonts w:ascii="Baskerville Old Face" w:hAnsi="Baskerville Old Face"/>
        </w:rPr>
        <w:t>___</w:t>
      </w:r>
      <w:r w:rsidR="00826FEE">
        <w:rPr>
          <w:rFonts w:ascii="Baskerville Old Face" w:hAnsi="Baskerville Old Face"/>
        </w:rPr>
        <w:t>_______________</w:t>
      </w:r>
      <w:r w:rsidR="00E12092" w:rsidRPr="00826FEE">
        <w:rPr>
          <w:rFonts w:ascii="Baskerville Old Face" w:hAnsi="Baskerville Old Face"/>
        </w:rPr>
        <w:t xml:space="preserve">ingresso in Italia il </w:t>
      </w:r>
      <w:r w:rsidR="00826FEE">
        <w:rPr>
          <w:rFonts w:ascii="Baskerville Old Face" w:hAnsi="Baskerville Old Face"/>
        </w:rPr>
        <w:t>_______________</w:t>
      </w:r>
    </w:p>
    <w:p w:rsidR="00872DBF" w:rsidRPr="00B11A85" w:rsidRDefault="00872DBF" w:rsidP="00B42354">
      <w:pPr>
        <w:rPr>
          <w:rFonts w:ascii="Baskerville Old Face" w:hAnsi="Baskerville Old Face"/>
          <w:sz w:val="12"/>
          <w:szCs w:val="12"/>
        </w:rPr>
      </w:pPr>
    </w:p>
    <w:p w:rsidR="008B6B35" w:rsidRPr="00116A1A" w:rsidRDefault="002E5139" w:rsidP="00E12092">
      <w:pPr>
        <w:numPr>
          <w:ilvl w:val="0"/>
          <w:numId w:val="10"/>
        </w:numPr>
        <w:rPr>
          <w:rFonts w:ascii="Baskerville Old Face" w:hAnsi="Baskerville Old Face"/>
        </w:rPr>
      </w:pPr>
      <w:r w:rsidRPr="00116A1A">
        <w:rPr>
          <w:rFonts w:ascii="Baskerville Old Face" w:hAnsi="Baskerville Old Face"/>
        </w:rPr>
        <w:lastRenderedPageBreak/>
        <w:t>è residente a _____</w:t>
      </w:r>
      <w:r w:rsidR="00E12092">
        <w:rPr>
          <w:rFonts w:ascii="Baskerville Old Face" w:hAnsi="Baskerville Old Face"/>
        </w:rPr>
        <w:t>_____________________</w:t>
      </w:r>
      <w:r w:rsidRPr="00116A1A">
        <w:rPr>
          <w:rFonts w:ascii="Baskerville Old Face" w:hAnsi="Baskerville Old Face"/>
        </w:rPr>
        <w:t>________________________________(prov.) _________</w:t>
      </w:r>
    </w:p>
    <w:p w:rsidR="00872DBF" w:rsidRPr="00B11A85" w:rsidRDefault="00872DBF" w:rsidP="002E5139">
      <w:pPr>
        <w:rPr>
          <w:rFonts w:ascii="Baskerville Old Face" w:hAnsi="Baskerville Old Face"/>
          <w:sz w:val="12"/>
          <w:szCs w:val="12"/>
        </w:rPr>
      </w:pPr>
    </w:p>
    <w:p w:rsidR="007D7C76" w:rsidRPr="00116A1A" w:rsidRDefault="007A2C3C" w:rsidP="00E12092">
      <w:pPr>
        <w:numPr>
          <w:ilvl w:val="0"/>
          <w:numId w:val="10"/>
        </w:numPr>
        <w:rPr>
          <w:rFonts w:ascii="Baskerville Old Face" w:hAnsi="Baskerville Old Face"/>
        </w:rPr>
      </w:pPr>
      <w:r w:rsidRPr="00116A1A">
        <w:rPr>
          <w:rFonts w:ascii="Baskerville Old Face" w:hAnsi="Baskerville Old Face"/>
        </w:rPr>
        <w:t>Via</w:t>
      </w:r>
      <w:r w:rsidR="00E12092">
        <w:rPr>
          <w:rFonts w:ascii="Baskerville Old Face" w:hAnsi="Baskerville Old Face"/>
        </w:rPr>
        <w:t>/piazza _______</w:t>
      </w:r>
      <w:r w:rsidR="002E5139" w:rsidRPr="00116A1A">
        <w:rPr>
          <w:rFonts w:ascii="Baskerville Old Face" w:hAnsi="Baskerville Old Face"/>
        </w:rPr>
        <w:t>____________________________________</w:t>
      </w:r>
      <w:r w:rsidR="00CB6115" w:rsidRPr="00116A1A">
        <w:rPr>
          <w:rFonts w:ascii="Baskerville Old Face" w:hAnsi="Baskerville Old Face"/>
        </w:rPr>
        <w:t>________</w:t>
      </w:r>
      <w:r w:rsidR="002E5139" w:rsidRPr="00116A1A">
        <w:rPr>
          <w:rFonts w:ascii="Baskerville Old Face" w:hAnsi="Baskerville Old Face"/>
        </w:rPr>
        <w:t>______n.__</w:t>
      </w:r>
      <w:r w:rsidR="00CB6115" w:rsidRPr="00116A1A">
        <w:rPr>
          <w:rFonts w:ascii="Baskerville Old Face" w:hAnsi="Baskerville Old Face"/>
        </w:rPr>
        <w:t>__</w:t>
      </w:r>
      <w:r w:rsidR="002E5139" w:rsidRPr="00116A1A">
        <w:rPr>
          <w:rFonts w:ascii="Baskerville Old Face" w:hAnsi="Baskerville Old Face"/>
        </w:rPr>
        <w:t>_</w:t>
      </w:r>
      <w:r w:rsidR="00E12092">
        <w:rPr>
          <w:rFonts w:ascii="Baskerville Old Face" w:hAnsi="Baskerville Old Face"/>
        </w:rPr>
        <w:t>___________</w:t>
      </w:r>
    </w:p>
    <w:p w:rsidR="00E12092" w:rsidRPr="00B11A85" w:rsidRDefault="00E12092" w:rsidP="00E12092">
      <w:pPr>
        <w:ind w:left="720"/>
        <w:rPr>
          <w:rFonts w:ascii="Baskerville Old Face" w:hAnsi="Baskerville Old Face"/>
          <w:sz w:val="12"/>
          <w:szCs w:val="12"/>
        </w:rPr>
      </w:pPr>
    </w:p>
    <w:p w:rsidR="007D7C76" w:rsidRDefault="00E12092" w:rsidP="00E12092">
      <w:pPr>
        <w:numPr>
          <w:ilvl w:val="0"/>
          <w:numId w:val="10"/>
        </w:numPr>
        <w:rPr>
          <w:rFonts w:ascii="Baskerville Old Face" w:hAnsi="Baskerville Old Face"/>
        </w:rPr>
      </w:pPr>
      <w:r>
        <w:rPr>
          <w:rFonts w:ascii="Baskerville Old Face" w:hAnsi="Baskerville Old Face"/>
        </w:rPr>
        <w:t>Codice fiscale ____________</w:t>
      </w:r>
      <w:r w:rsidR="002E5139" w:rsidRPr="00E12092">
        <w:rPr>
          <w:rFonts w:ascii="Baskerville Old Face" w:hAnsi="Baskerville Old Face"/>
        </w:rPr>
        <w:t>__________</w:t>
      </w:r>
      <w:r w:rsidR="00CB6115" w:rsidRPr="00E12092">
        <w:rPr>
          <w:rFonts w:ascii="Baskerville Old Face" w:hAnsi="Baskerville Old Face"/>
        </w:rPr>
        <w:t>_____</w:t>
      </w:r>
      <w:r w:rsidR="008B6B35" w:rsidRPr="00E12092">
        <w:rPr>
          <w:rFonts w:ascii="Baskerville Old Face" w:hAnsi="Baskerville Old Face"/>
        </w:rPr>
        <w:t>________</w:t>
      </w:r>
      <w:r w:rsidRPr="00E12092">
        <w:rPr>
          <w:rFonts w:ascii="Baskerville Old Face" w:hAnsi="Baskerville Old Face"/>
        </w:rPr>
        <w:t>________________________</w:t>
      </w:r>
      <w:r w:rsidR="008B6B35" w:rsidRPr="00E12092">
        <w:rPr>
          <w:rFonts w:ascii="Baskerville Old Face" w:hAnsi="Baskerville Old Face"/>
        </w:rPr>
        <w:t>____________</w:t>
      </w:r>
      <w:r w:rsidR="002E5139" w:rsidRPr="00E12092">
        <w:rPr>
          <w:rFonts w:ascii="Baskerville Old Face" w:hAnsi="Baskerville Old Face"/>
        </w:rPr>
        <w:t>_</w:t>
      </w:r>
    </w:p>
    <w:p w:rsidR="00E12092" w:rsidRPr="00B11A85" w:rsidRDefault="00E12092" w:rsidP="00E12092">
      <w:pPr>
        <w:rPr>
          <w:rFonts w:ascii="Baskerville Old Face" w:hAnsi="Baskerville Old Face"/>
          <w:sz w:val="12"/>
          <w:szCs w:val="12"/>
        </w:rPr>
      </w:pPr>
    </w:p>
    <w:p w:rsidR="002E5139" w:rsidRPr="00116A1A" w:rsidRDefault="00E12092" w:rsidP="00E12092">
      <w:pPr>
        <w:numPr>
          <w:ilvl w:val="0"/>
          <w:numId w:val="10"/>
        </w:numPr>
        <w:rPr>
          <w:rFonts w:ascii="Baskerville Old Face" w:hAnsi="Baskerville Old Face"/>
        </w:rPr>
      </w:pPr>
      <w:r>
        <w:rPr>
          <w:rFonts w:ascii="Baskerville Old Face" w:hAnsi="Baskerville Old Face"/>
        </w:rPr>
        <w:t>t</w:t>
      </w:r>
      <w:r w:rsidR="00663DA4" w:rsidRPr="00116A1A">
        <w:rPr>
          <w:rFonts w:ascii="Baskerville Old Face" w:hAnsi="Baskerville Old Face"/>
        </w:rPr>
        <w:t>el.</w:t>
      </w:r>
      <w:r w:rsidR="002E5139" w:rsidRPr="00116A1A">
        <w:rPr>
          <w:rFonts w:ascii="Baskerville Old Face" w:hAnsi="Baskerville Old Face"/>
        </w:rPr>
        <w:t xml:space="preserve"> </w:t>
      </w:r>
      <w:r>
        <w:rPr>
          <w:rFonts w:ascii="Baskerville Old Face" w:hAnsi="Baskerville Old Face"/>
        </w:rPr>
        <w:t>cellulare</w:t>
      </w:r>
      <w:r w:rsidR="00872DBF" w:rsidRPr="00116A1A">
        <w:rPr>
          <w:rFonts w:ascii="Baskerville Old Face" w:hAnsi="Baskerville Old Face"/>
        </w:rPr>
        <w:t>_</w:t>
      </w:r>
      <w:r w:rsidR="00663DA4" w:rsidRPr="00116A1A">
        <w:rPr>
          <w:rFonts w:ascii="Baskerville Old Face" w:hAnsi="Baskerville Old Face"/>
        </w:rPr>
        <w:t>______</w:t>
      </w:r>
      <w:r w:rsidR="00872DBF" w:rsidRPr="00116A1A">
        <w:rPr>
          <w:rFonts w:ascii="Baskerville Old Face" w:hAnsi="Baskerville Old Face"/>
        </w:rPr>
        <w:t>________</w:t>
      </w:r>
      <w:r w:rsidR="00CB6115" w:rsidRPr="00116A1A">
        <w:rPr>
          <w:rFonts w:ascii="Baskerville Old Face" w:hAnsi="Baskerville Old Face"/>
        </w:rPr>
        <w:t>_____</w:t>
      </w:r>
      <w:r w:rsidR="002E5139" w:rsidRPr="00116A1A">
        <w:rPr>
          <w:rFonts w:ascii="Baskerville Old Face" w:hAnsi="Baskerville Old Face"/>
        </w:rPr>
        <w:t>____</w:t>
      </w:r>
      <w:r>
        <w:rPr>
          <w:rFonts w:ascii="Baskerville Old Face" w:hAnsi="Baskerville Old Face"/>
        </w:rPr>
        <w:t>_____</w:t>
      </w:r>
      <w:proofErr w:type="gramStart"/>
      <w:r>
        <w:rPr>
          <w:rFonts w:ascii="Baskerville Old Face" w:hAnsi="Baskerville Old Face"/>
        </w:rPr>
        <w:t>e</w:t>
      </w:r>
      <w:r w:rsidR="00CB6115" w:rsidRPr="00116A1A">
        <w:rPr>
          <w:rFonts w:ascii="Baskerville Old Face" w:hAnsi="Baskerville Old Face"/>
        </w:rPr>
        <w:t>mail:_</w:t>
      </w:r>
      <w:proofErr w:type="gramEnd"/>
      <w:r w:rsidR="00CB6115" w:rsidRPr="00116A1A">
        <w:rPr>
          <w:rFonts w:ascii="Baskerville Old Face" w:hAnsi="Baskerville Old Face"/>
        </w:rPr>
        <w:t>__</w:t>
      </w:r>
      <w:r w:rsidR="007F1376" w:rsidRPr="00116A1A">
        <w:rPr>
          <w:rFonts w:ascii="Baskerville Old Face" w:hAnsi="Baskerville Old Face"/>
        </w:rPr>
        <w:t>__</w:t>
      </w:r>
      <w:r w:rsidR="00CB6115" w:rsidRPr="00116A1A">
        <w:rPr>
          <w:rFonts w:ascii="Baskerville Old Face" w:hAnsi="Baskerville Old Face"/>
        </w:rPr>
        <w:t>_____</w:t>
      </w:r>
      <w:r w:rsidR="00872DBF" w:rsidRPr="00116A1A">
        <w:rPr>
          <w:rFonts w:ascii="Baskerville Old Face" w:hAnsi="Baskerville Old Face"/>
        </w:rPr>
        <w:t>____</w:t>
      </w:r>
      <w:r>
        <w:rPr>
          <w:rFonts w:ascii="Baskerville Old Face" w:hAnsi="Baskerville Old Face"/>
        </w:rPr>
        <w:t>_</w:t>
      </w:r>
      <w:r w:rsidR="00CB6115" w:rsidRPr="00116A1A">
        <w:rPr>
          <w:rFonts w:ascii="Baskerville Old Face" w:hAnsi="Baskerville Old Face"/>
        </w:rPr>
        <w:t>_____</w:t>
      </w:r>
      <w:r w:rsidR="0097343B" w:rsidRPr="00116A1A">
        <w:rPr>
          <w:rFonts w:ascii="Baskerville Old Face" w:hAnsi="Baskerville Old Face"/>
        </w:rPr>
        <w:t>____________________</w:t>
      </w:r>
    </w:p>
    <w:p w:rsidR="00872DBF" w:rsidRPr="00B11A85" w:rsidRDefault="00872DBF" w:rsidP="002E5139">
      <w:pPr>
        <w:rPr>
          <w:rFonts w:ascii="Baskerville Old Face" w:hAnsi="Baskerville Old Face"/>
          <w:i/>
          <w:sz w:val="12"/>
          <w:szCs w:val="12"/>
        </w:rPr>
      </w:pPr>
    </w:p>
    <w:p w:rsidR="007D7C76" w:rsidRPr="00116A1A" w:rsidRDefault="007D7C76" w:rsidP="00E12092">
      <w:pPr>
        <w:numPr>
          <w:ilvl w:val="0"/>
          <w:numId w:val="10"/>
        </w:numPr>
        <w:rPr>
          <w:rFonts w:ascii="Baskerville Old Face" w:hAnsi="Baskerville Old Face"/>
        </w:rPr>
      </w:pPr>
      <w:r w:rsidRPr="00116A1A">
        <w:rPr>
          <w:rFonts w:ascii="Baskerville Old Face" w:hAnsi="Baskerville Old Face"/>
        </w:rPr>
        <w:t>ch</w:t>
      </w:r>
      <w:r w:rsidR="00E12092">
        <w:rPr>
          <w:rFonts w:ascii="Baskerville Old Face" w:hAnsi="Baskerville Old Face"/>
        </w:rPr>
        <w:t>e un altro figlio/a __</w:t>
      </w:r>
      <w:r w:rsidR="00CB6115" w:rsidRPr="00116A1A">
        <w:rPr>
          <w:rFonts w:ascii="Baskerville Old Face" w:hAnsi="Baskerville Old Face"/>
        </w:rPr>
        <w:t>_________</w:t>
      </w:r>
      <w:r w:rsidR="00E12092">
        <w:rPr>
          <w:rFonts w:ascii="Baskerville Old Face" w:hAnsi="Baskerville Old Face"/>
        </w:rPr>
        <w:t>__</w:t>
      </w:r>
      <w:r w:rsidR="00CB6115" w:rsidRPr="00116A1A">
        <w:rPr>
          <w:rFonts w:ascii="Baskerville Old Face" w:hAnsi="Baskerville Old Face"/>
        </w:rPr>
        <w:t>______</w:t>
      </w:r>
      <w:r w:rsidRPr="00116A1A">
        <w:rPr>
          <w:rFonts w:ascii="Baskerville Old Face" w:hAnsi="Baskerville Old Face"/>
        </w:rPr>
        <w:t>_________ nat</w:t>
      </w:r>
      <w:r w:rsidR="00CB6115" w:rsidRPr="00116A1A">
        <w:rPr>
          <w:rFonts w:ascii="Baskerville Old Face" w:hAnsi="Baskerville Old Face"/>
        </w:rPr>
        <w:t xml:space="preserve">o/a </w:t>
      </w:r>
      <w:proofErr w:type="spellStart"/>
      <w:r w:rsidR="00CB6115" w:rsidRPr="00116A1A">
        <w:rPr>
          <w:rFonts w:ascii="Baskerville Old Face" w:hAnsi="Baskerville Old Face"/>
        </w:rPr>
        <w:t>a</w:t>
      </w:r>
      <w:proofErr w:type="spellEnd"/>
      <w:r w:rsidR="00CB6115" w:rsidRPr="00116A1A">
        <w:rPr>
          <w:rFonts w:ascii="Baskerville Old Face" w:hAnsi="Baskerville Old Face"/>
        </w:rPr>
        <w:t xml:space="preserve"> _____</w:t>
      </w:r>
      <w:r w:rsidR="00E12092">
        <w:rPr>
          <w:rFonts w:ascii="Baskerville Old Face" w:hAnsi="Baskerville Old Face"/>
        </w:rPr>
        <w:t>_</w:t>
      </w:r>
      <w:r w:rsidR="00CB6115" w:rsidRPr="00116A1A">
        <w:rPr>
          <w:rFonts w:ascii="Baskerville Old Face" w:hAnsi="Baskerville Old Face"/>
        </w:rPr>
        <w:t>_________________il _</w:t>
      </w:r>
      <w:r w:rsidRPr="00116A1A">
        <w:rPr>
          <w:rFonts w:ascii="Baskerville Old Face" w:hAnsi="Baskerville Old Face"/>
        </w:rPr>
        <w:t>_______</w:t>
      </w:r>
    </w:p>
    <w:p w:rsidR="00872DBF" w:rsidRPr="00F3251C" w:rsidRDefault="00872DBF" w:rsidP="002E5139">
      <w:pPr>
        <w:rPr>
          <w:rFonts w:ascii="Baskerville Old Face" w:hAnsi="Baskerville Old Face"/>
          <w:sz w:val="12"/>
          <w:szCs w:val="12"/>
        </w:rPr>
      </w:pPr>
    </w:p>
    <w:p w:rsidR="002E5139" w:rsidRPr="00F3251C" w:rsidRDefault="007D7C76" w:rsidP="00715AC5">
      <w:pPr>
        <w:rPr>
          <w:rFonts w:ascii="Baskerville Old Face" w:hAnsi="Baskerville Old Face"/>
          <w:i/>
          <w:sz w:val="22"/>
          <w:szCs w:val="22"/>
        </w:rPr>
      </w:pPr>
      <w:r w:rsidRPr="00F3251C">
        <w:rPr>
          <w:rFonts w:ascii="Baskerville Old Face" w:hAnsi="Baskerville Old Face"/>
          <w:i/>
          <w:sz w:val="22"/>
          <w:szCs w:val="22"/>
        </w:rPr>
        <w:t xml:space="preserve">   frequenta la sezione/classe ___________________</w:t>
      </w:r>
      <w:r w:rsidR="00F3251C">
        <w:rPr>
          <w:rFonts w:ascii="Baskerville Old Face" w:hAnsi="Baskerville Old Face"/>
          <w:i/>
          <w:sz w:val="22"/>
          <w:szCs w:val="22"/>
        </w:rPr>
        <w:t>__________</w:t>
      </w:r>
      <w:r w:rsidRPr="00F3251C">
        <w:rPr>
          <w:rFonts w:ascii="Baskerville Old Face" w:hAnsi="Baskerville Old Face"/>
          <w:i/>
          <w:sz w:val="22"/>
          <w:szCs w:val="22"/>
        </w:rPr>
        <w:t>_ della stessa scuola</w:t>
      </w:r>
      <w:r w:rsidR="00663DA4" w:rsidRPr="00F3251C">
        <w:rPr>
          <w:rFonts w:ascii="Baskerville Old Face" w:hAnsi="Baskerville Old Face"/>
          <w:i/>
          <w:sz w:val="22"/>
          <w:szCs w:val="22"/>
        </w:rPr>
        <w:t xml:space="preserve"> ______</w:t>
      </w:r>
      <w:r w:rsidR="00E12092" w:rsidRPr="00F3251C">
        <w:rPr>
          <w:rFonts w:ascii="Baskerville Old Face" w:hAnsi="Baskerville Old Face"/>
          <w:i/>
          <w:sz w:val="22"/>
          <w:szCs w:val="22"/>
        </w:rPr>
        <w:t>________________________</w:t>
      </w:r>
    </w:p>
    <w:p w:rsidR="00872DBF" w:rsidRPr="00B11A85" w:rsidRDefault="00872DBF" w:rsidP="00715AC5">
      <w:pPr>
        <w:rPr>
          <w:rFonts w:ascii="Baskerville Old Face" w:hAnsi="Baskerville Old Face"/>
          <w:sz w:val="12"/>
          <w:szCs w:val="12"/>
        </w:rPr>
      </w:pPr>
    </w:p>
    <w:p w:rsidR="00F3251C" w:rsidRDefault="006E70CC" w:rsidP="00F3251C">
      <w:pPr>
        <w:numPr>
          <w:ilvl w:val="0"/>
          <w:numId w:val="7"/>
        </w:numPr>
        <w:rPr>
          <w:rFonts w:ascii="Baskerville Old Face" w:hAnsi="Baskerville Old Face"/>
        </w:rPr>
      </w:pPr>
      <w:r w:rsidRPr="00116A1A">
        <w:rPr>
          <w:rFonts w:ascii="Baskerville Old Face" w:hAnsi="Baskerville Old Face"/>
          <w:color w:val="000000"/>
        </w:rPr>
        <w:t xml:space="preserve">Alunno con disabilità  </w:t>
      </w:r>
      <w:r w:rsidR="00872DBF" w:rsidRPr="00116A1A">
        <w:rPr>
          <w:rFonts w:ascii="Baskerville Old Face" w:hAnsi="Baskerville Old Face"/>
          <w:color w:val="000000"/>
        </w:rPr>
        <w:t xml:space="preserve">    </w:t>
      </w:r>
      <w:r w:rsidRPr="00116A1A">
        <w:rPr>
          <w:rFonts w:ascii="Baskerville Old Face" w:hAnsi="Baskerville Old Face"/>
          <w:color w:val="000000"/>
        </w:rPr>
        <w:t xml:space="preserve">   </w:t>
      </w:r>
      <w:proofErr w:type="gramStart"/>
      <w:r w:rsidRPr="00116A1A">
        <w:rPr>
          <w:rFonts w:ascii="Baskerville Old Face" w:hAnsi="Baskerville Old Face"/>
          <w:color w:val="000000"/>
        </w:rPr>
        <w:t xml:space="preserve">SI </w:t>
      </w:r>
      <w:r w:rsidR="00872DBF" w:rsidRPr="00116A1A">
        <w:rPr>
          <w:rFonts w:ascii="Baskerville Old Face" w:hAnsi="Baskerville Old Face"/>
          <w:color w:val="000000"/>
        </w:rPr>
        <w:t xml:space="preserve"> </w:t>
      </w:r>
      <w:r w:rsidR="009822C4" w:rsidRPr="00116A1A">
        <w:rPr>
          <w:color w:val="000000"/>
        </w:rPr>
        <w:t>⁫</w:t>
      </w:r>
      <w:proofErr w:type="gramEnd"/>
      <w:r w:rsidR="00872DBF" w:rsidRPr="00116A1A">
        <w:rPr>
          <w:rFonts w:ascii="Baskerville Old Face" w:hAnsi="Baskerville Old Face"/>
          <w:color w:val="000000"/>
        </w:rPr>
        <w:t xml:space="preserve">       </w:t>
      </w:r>
      <w:r w:rsidRPr="00116A1A">
        <w:rPr>
          <w:rFonts w:ascii="Baskerville Old Face" w:hAnsi="Baskerville Old Face"/>
          <w:color w:val="000000"/>
        </w:rPr>
        <w:t xml:space="preserve">  NO   </w:t>
      </w:r>
      <w:r w:rsidR="009822C4" w:rsidRPr="00116A1A">
        <w:rPr>
          <w:color w:val="000000"/>
        </w:rPr>
        <w:t>⁪</w:t>
      </w:r>
      <w:r w:rsidR="00777941" w:rsidRPr="00116A1A">
        <w:rPr>
          <w:rFonts w:ascii="Baskerville Old Face" w:hAnsi="Baskerville Old Face"/>
        </w:rPr>
        <w:t xml:space="preserve">  </w:t>
      </w:r>
      <w:r w:rsidR="00F92AB0" w:rsidRPr="00116A1A">
        <w:rPr>
          <w:rFonts w:ascii="Baskerville Old Face" w:hAnsi="Baskerville Old Face"/>
        </w:rPr>
        <w:t xml:space="preserve">        </w:t>
      </w:r>
      <w:r w:rsidR="00F92AB0" w:rsidRPr="00F3251C">
        <w:rPr>
          <w:rFonts w:ascii="Baskerville Old Face" w:hAnsi="Baskerville Old Face"/>
        </w:rPr>
        <w:t xml:space="preserve">       </w:t>
      </w:r>
    </w:p>
    <w:p w:rsidR="006E70CC" w:rsidRPr="00B11A85" w:rsidRDefault="00F92AB0" w:rsidP="00F3251C">
      <w:pPr>
        <w:ind w:left="720"/>
        <w:rPr>
          <w:rFonts w:ascii="Baskerville Old Face" w:hAnsi="Baskerville Old Face"/>
          <w:sz w:val="16"/>
          <w:szCs w:val="16"/>
        </w:rPr>
      </w:pPr>
      <w:r w:rsidRPr="00F3251C">
        <w:rPr>
          <w:rFonts w:ascii="Baskerville Old Face" w:hAnsi="Baskerville Old Face"/>
        </w:rPr>
        <w:t xml:space="preserve">   </w:t>
      </w:r>
    </w:p>
    <w:p w:rsidR="006E70CC" w:rsidRPr="00B11A85" w:rsidRDefault="006E70CC" w:rsidP="006E70CC">
      <w:pPr>
        <w:numPr>
          <w:ilvl w:val="0"/>
          <w:numId w:val="7"/>
        </w:numPr>
        <w:rPr>
          <w:rFonts w:ascii="Baskerville Old Face" w:hAnsi="Baskerville Old Face"/>
        </w:rPr>
      </w:pPr>
      <w:r w:rsidRPr="00116A1A">
        <w:rPr>
          <w:rFonts w:ascii="Baskerville Old Face" w:hAnsi="Baskerville Old Face"/>
          <w:color w:val="000000"/>
        </w:rPr>
        <w:t xml:space="preserve">Alunno/a con disabilità, </w:t>
      </w:r>
      <w:r w:rsidRPr="00E12092">
        <w:rPr>
          <w:rFonts w:ascii="Baskerville Old Face" w:hAnsi="Baskerville Old Face"/>
          <w:b/>
          <w:i/>
          <w:color w:val="000000"/>
          <w:u w:val="single"/>
        </w:rPr>
        <w:t>non autonomo</w:t>
      </w:r>
      <w:r w:rsidRPr="00116A1A">
        <w:rPr>
          <w:rFonts w:ascii="Baskerville Old Face" w:hAnsi="Baskerville Old Face"/>
          <w:color w:val="000000"/>
        </w:rPr>
        <w:t xml:space="preserve"> che necessita di assistenza di base (</w:t>
      </w:r>
      <w:proofErr w:type="gramStart"/>
      <w:r w:rsidRPr="00116A1A">
        <w:rPr>
          <w:rFonts w:ascii="Baskerville Old Face" w:hAnsi="Baskerville Old Face"/>
          <w:color w:val="000000"/>
        </w:rPr>
        <w:t>AEC)</w:t>
      </w:r>
      <w:r w:rsidR="00872DBF" w:rsidRPr="00116A1A">
        <w:rPr>
          <w:rFonts w:ascii="Baskerville Old Face" w:hAnsi="Baskerville Old Face"/>
          <w:color w:val="000000"/>
        </w:rPr>
        <w:t xml:space="preserve">   </w:t>
      </w:r>
      <w:proofErr w:type="gramEnd"/>
      <w:r w:rsidR="00872DBF" w:rsidRPr="00116A1A">
        <w:rPr>
          <w:rFonts w:ascii="Baskerville Old Face" w:hAnsi="Baskerville Old Face"/>
          <w:color w:val="000000"/>
        </w:rPr>
        <w:t xml:space="preserve">      SI  </w:t>
      </w:r>
      <w:r w:rsidR="009822C4" w:rsidRPr="00116A1A">
        <w:rPr>
          <w:color w:val="000000"/>
        </w:rPr>
        <w:t>⁫</w:t>
      </w:r>
      <w:r w:rsidR="00872DBF" w:rsidRPr="00116A1A">
        <w:rPr>
          <w:rFonts w:ascii="Baskerville Old Face" w:hAnsi="Baskerville Old Face"/>
          <w:color w:val="000000"/>
        </w:rPr>
        <w:t xml:space="preserve">         NO   </w:t>
      </w:r>
      <w:r w:rsidR="009822C4" w:rsidRPr="00116A1A">
        <w:rPr>
          <w:color w:val="000000"/>
        </w:rPr>
        <w:t>⁪</w:t>
      </w:r>
    </w:p>
    <w:p w:rsidR="00B11A85" w:rsidRPr="00B11A85" w:rsidRDefault="00B11A85" w:rsidP="00B11A85">
      <w:pPr>
        <w:rPr>
          <w:rFonts w:ascii="Baskerville Old Face" w:hAnsi="Baskerville Old Face"/>
          <w:sz w:val="12"/>
          <w:szCs w:val="12"/>
        </w:rPr>
      </w:pPr>
    </w:p>
    <w:p w:rsidR="006E70CC" w:rsidRPr="00B11A85" w:rsidRDefault="006E70CC" w:rsidP="00E12092">
      <w:pPr>
        <w:jc w:val="both"/>
        <w:rPr>
          <w:rFonts w:ascii="Baskerville Old Face" w:hAnsi="Baskerville Old Face"/>
          <w:b/>
          <w:color w:val="000000"/>
          <w:sz w:val="20"/>
          <w:szCs w:val="20"/>
        </w:rPr>
      </w:pPr>
      <w:r w:rsidRPr="00B11A85">
        <w:rPr>
          <w:rFonts w:ascii="Baskerville Old Face" w:hAnsi="Baskerville Old Face"/>
          <w:i/>
          <w:color w:val="000000"/>
          <w:sz w:val="20"/>
          <w:szCs w:val="20"/>
        </w:rPr>
        <w:t xml:space="preserve">Ai sensi della legge 104/1992 e della legge 170/2010, in caso di alunno con disabilità la domanda </w:t>
      </w:r>
      <w:proofErr w:type="spellStart"/>
      <w:r w:rsidRPr="00B11A85">
        <w:rPr>
          <w:rFonts w:ascii="Baskerville Old Face" w:hAnsi="Baskerville Old Face"/>
          <w:i/>
          <w:color w:val="000000"/>
          <w:sz w:val="20"/>
          <w:szCs w:val="20"/>
        </w:rPr>
        <w:t>andra'</w:t>
      </w:r>
      <w:proofErr w:type="spellEnd"/>
      <w:r w:rsidRPr="00B11A85">
        <w:rPr>
          <w:rFonts w:ascii="Baskerville Old Face" w:hAnsi="Baskerville Old Face"/>
          <w:i/>
          <w:color w:val="000000"/>
          <w:sz w:val="20"/>
          <w:szCs w:val="20"/>
        </w:rPr>
        <w:t xml:space="preserve"> perfezionata </w:t>
      </w:r>
      <w:r w:rsidR="007F1376" w:rsidRPr="00B11A85">
        <w:rPr>
          <w:rFonts w:ascii="Baskerville Old Face" w:hAnsi="Baskerville Old Face"/>
          <w:i/>
          <w:color w:val="000000"/>
          <w:sz w:val="20"/>
          <w:szCs w:val="20"/>
        </w:rPr>
        <w:t>presso la segreteria scolastica</w:t>
      </w:r>
      <w:r w:rsidRPr="00B11A85">
        <w:rPr>
          <w:rFonts w:ascii="Baskerville Old Face" w:hAnsi="Baskerville Old Face"/>
          <w:i/>
          <w:color w:val="000000"/>
          <w:sz w:val="20"/>
          <w:szCs w:val="20"/>
        </w:rPr>
        <w:t xml:space="preserve"> consegnando copia della certificazione </w:t>
      </w:r>
      <w:r w:rsidRPr="00B11A85">
        <w:rPr>
          <w:rFonts w:ascii="Baskerville Old Face" w:hAnsi="Baskerville Old Face"/>
          <w:b/>
          <w:i/>
          <w:color w:val="000000"/>
          <w:sz w:val="20"/>
          <w:szCs w:val="20"/>
        </w:rPr>
        <w:t>entro 10 giorni dalla chiusura delle iscrizioni</w:t>
      </w:r>
      <w:r w:rsidRPr="00B11A85">
        <w:rPr>
          <w:rFonts w:ascii="Baskerville Old Face" w:hAnsi="Baskerville Old Face"/>
          <w:b/>
          <w:color w:val="000000"/>
          <w:sz w:val="20"/>
          <w:szCs w:val="20"/>
        </w:rPr>
        <w:t>.</w:t>
      </w:r>
    </w:p>
    <w:p w:rsidR="00684E87" w:rsidRDefault="00684E87" w:rsidP="00715AC5">
      <w:pPr>
        <w:rPr>
          <w:rFonts w:ascii="Baskerville Old Face" w:hAnsi="Baskerville Old Face"/>
          <w:sz w:val="16"/>
          <w:szCs w:val="16"/>
        </w:rPr>
      </w:pPr>
    </w:p>
    <w:p w:rsidR="00280A82" w:rsidRPr="00904D3D" w:rsidRDefault="0031344E" w:rsidP="00280A82">
      <w:pPr>
        <w:rPr>
          <w:rFonts w:ascii="Baskerville Old Face" w:hAnsi="Baskerville Old Face"/>
          <w:sz w:val="22"/>
          <w:szCs w:val="22"/>
        </w:rPr>
      </w:pPr>
      <w:r w:rsidRPr="00F650CE">
        <w:rPr>
          <w:rFonts w:ascii="Baskerville Old Face" w:hAnsi="Baskerville Old Face"/>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3156585</wp:posOffset>
                </wp:positionH>
                <wp:positionV relativeFrom="paragraph">
                  <wp:posOffset>28575</wp:posOffset>
                </wp:positionV>
                <wp:extent cx="123825" cy="121285"/>
                <wp:effectExtent l="0" t="0" r="28575" b="12065"/>
                <wp:wrapNone/>
                <wp:docPr id="7" name="Rettangolo 7"/>
                <wp:cNvGraphicFramePr/>
                <a:graphic xmlns:a="http://schemas.openxmlformats.org/drawingml/2006/main">
                  <a:graphicData uri="http://schemas.microsoft.com/office/word/2010/wordprocessingShape">
                    <wps:wsp>
                      <wps:cNvSpPr/>
                      <wps:spPr>
                        <a:xfrm>
                          <a:off x="0" y="0"/>
                          <a:ext cx="123825"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BCC5" id="Rettangolo 7" o:spid="_x0000_s1026" style="position:absolute;margin-left:248.55pt;margin-top:2.25pt;width:9.7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" fillcolor="white [3201]" strokecolor="black [3200]" strokeweight="1pt"/>
            </w:pict>
          </mc:Fallback>
        </mc:AlternateContent>
      </w:r>
      <w:r w:rsidR="00D16752" w:rsidRPr="00F650CE">
        <w:rPr>
          <w:rFonts w:ascii="Baskerville Old Face" w:hAnsi="Baskerville Old Face"/>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2756535</wp:posOffset>
                </wp:positionH>
                <wp:positionV relativeFrom="paragraph">
                  <wp:posOffset>19050</wp:posOffset>
                </wp:positionV>
                <wp:extent cx="114300" cy="13335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20B6" id="Rettangolo 6" o:spid="_x0000_s1026" style="position:absolute;margin-left:217.05pt;margin-top:1.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" fillcolor="white [3201]" strokecolor="black [3200]" strokeweight="1pt"/>
            </w:pict>
          </mc:Fallback>
        </mc:AlternateContent>
      </w:r>
      <w:r w:rsidR="00280A82" w:rsidRPr="00F650CE">
        <w:rPr>
          <w:rFonts w:ascii="Baskerville Old Face" w:hAnsi="Baskerville Old Face"/>
          <w:b/>
          <w:sz w:val="22"/>
          <w:szCs w:val="22"/>
        </w:rPr>
        <w:t>È</w:t>
      </w:r>
      <w:r w:rsidR="00280A82" w:rsidRPr="00F650CE">
        <w:rPr>
          <w:rFonts w:ascii="Baskerville Old Face" w:hAnsi="Baskerville Old Face"/>
          <w:b/>
          <w:sz w:val="16"/>
          <w:szCs w:val="16"/>
        </w:rPr>
        <w:t xml:space="preserve"> </w:t>
      </w:r>
      <w:r w:rsidR="00280A82" w:rsidRPr="00F650CE">
        <w:rPr>
          <w:rFonts w:ascii="Baskerville Old Face" w:hAnsi="Baskerville Old Face"/>
          <w:b/>
          <w:sz w:val="22"/>
          <w:szCs w:val="22"/>
        </w:rPr>
        <w:t>stato sottoposto alle vaccinazioni obbligatorie</w:t>
      </w:r>
      <w:r w:rsidR="00280A82" w:rsidRPr="00904D3D">
        <w:rPr>
          <w:rFonts w:ascii="Baskerville Old Face" w:hAnsi="Baskerville Old Face"/>
          <w:sz w:val="22"/>
          <w:szCs w:val="22"/>
        </w:rPr>
        <w:t xml:space="preserve"> sì </w:t>
      </w:r>
      <w:r w:rsidR="00D16752">
        <w:rPr>
          <w:rFonts w:ascii="Baskerville Old Face" w:hAnsi="Baskerville Old Face"/>
          <w:sz w:val="22"/>
          <w:szCs w:val="22"/>
        </w:rPr>
        <w:t xml:space="preserve">    </w:t>
      </w:r>
      <w:r w:rsidR="001B7C35">
        <w:rPr>
          <w:rFonts w:ascii="Baskerville Old Face" w:hAnsi="Baskerville Old Face"/>
          <w:sz w:val="22"/>
          <w:szCs w:val="22"/>
        </w:rPr>
        <w:t xml:space="preserve"> </w:t>
      </w:r>
      <w:r w:rsidR="00D16752">
        <w:rPr>
          <w:rFonts w:ascii="Baskerville Old Face" w:hAnsi="Baskerville Old Face"/>
          <w:sz w:val="22"/>
          <w:szCs w:val="22"/>
        </w:rPr>
        <w:t xml:space="preserve"> </w:t>
      </w:r>
      <w:r w:rsidR="00280A82" w:rsidRPr="00904D3D">
        <w:rPr>
          <w:rFonts w:ascii="Baskerville Old Face" w:hAnsi="Baskerville Old Face"/>
          <w:sz w:val="22"/>
          <w:szCs w:val="22"/>
        </w:rPr>
        <w:t>no</w:t>
      </w:r>
      <w:r w:rsidR="001B7C35">
        <w:rPr>
          <w:rFonts w:ascii="Baskerville Old Face" w:hAnsi="Baskerville Old Face"/>
          <w:sz w:val="22"/>
          <w:szCs w:val="22"/>
        </w:rPr>
        <w:t xml:space="preserve"> </w:t>
      </w:r>
    </w:p>
    <w:p w:rsidR="00280A82" w:rsidRDefault="004C5EC0" w:rsidP="00280A82">
      <w:pPr>
        <w:rPr>
          <w:rFonts w:ascii="Baskerville Old Face" w:hAnsi="Baskerville Old Face"/>
          <w:sz w:val="22"/>
          <w:szCs w:val="22"/>
        </w:rPr>
      </w:pPr>
      <w:r>
        <w:rPr>
          <w:rFonts w:ascii="Baskerville Old Face" w:hAnsi="Baskerville Old Face"/>
          <w:sz w:val="22"/>
          <w:szCs w:val="22"/>
        </w:rPr>
        <w:t>(</w:t>
      </w:r>
      <w:r w:rsidR="00280A82" w:rsidRPr="00904D3D">
        <w:rPr>
          <w:rFonts w:ascii="Baskerville Old Face" w:hAnsi="Baskerville Old Face"/>
          <w:sz w:val="22"/>
          <w:szCs w:val="22"/>
        </w:rPr>
        <w:t>per la scuola dell’infanzia la presentazione del certificato di vaccinazione di cui all’art.3, del decreto legge 73/2017 costituisce</w:t>
      </w:r>
      <w:r w:rsidR="00F650CE">
        <w:rPr>
          <w:rFonts w:ascii="Baskerville Old Face" w:hAnsi="Baskerville Old Face"/>
          <w:sz w:val="22"/>
          <w:szCs w:val="22"/>
        </w:rPr>
        <w:t xml:space="preserve"> </w:t>
      </w:r>
      <w:r w:rsidR="00280A82" w:rsidRPr="00904D3D">
        <w:rPr>
          <w:rFonts w:ascii="Baskerville Old Face" w:hAnsi="Baskerville Old Face"/>
          <w:sz w:val="22"/>
          <w:szCs w:val="22"/>
        </w:rPr>
        <w:t>requisit</w:t>
      </w:r>
      <w:r>
        <w:rPr>
          <w:rFonts w:ascii="Baskerville Old Face" w:hAnsi="Baskerville Old Face"/>
          <w:sz w:val="22"/>
          <w:szCs w:val="22"/>
        </w:rPr>
        <w:t>o di accesso alla scuola stessa</w:t>
      </w:r>
      <w:r w:rsidR="00280A82" w:rsidRPr="00904D3D">
        <w:rPr>
          <w:rFonts w:ascii="Baskerville Old Face" w:hAnsi="Baskerville Old Face"/>
          <w:sz w:val="22"/>
          <w:szCs w:val="22"/>
        </w:rPr>
        <w:t>).</w:t>
      </w:r>
    </w:p>
    <w:p w:rsidR="00F650CE" w:rsidRPr="00904D3D" w:rsidRDefault="00F650CE" w:rsidP="00280A82">
      <w:pPr>
        <w:rPr>
          <w:rFonts w:ascii="Baskerville Old Face" w:hAnsi="Baskerville Old Face"/>
          <w:sz w:val="22"/>
          <w:szCs w:val="22"/>
        </w:rPr>
      </w:pPr>
    </w:p>
    <w:p w:rsidR="00A4543B" w:rsidRDefault="00280A82" w:rsidP="00280A82">
      <w:pPr>
        <w:rPr>
          <w:rFonts w:ascii="Baskerville Old Face" w:hAnsi="Baskerville Old Face"/>
          <w:sz w:val="22"/>
          <w:szCs w:val="22"/>
        </w:rPr>
      </w:pPr>
      <w:r w:rsidRPr="00904D3D">
        <w:rPr>
          <w:rFonts w:ascii="Baskerville Old Face" w:hAnsi="Baskerville Old Face"/>
          <w:sz w:val="22"/>
          <w:szCs w:val="22"/>
        </w:rPr>
        <w:t xml:space="preserve">Firma di autocertificazione </w:t>
      </w:r>
      <w:r w:rsidR="00A4543B">
        <w:rPr>
          <w:rFonts w:ascii="Baskerville Old Face" w:hAnsi="Baskerville Old Face"/>
          <w:sz w:val="22"/>
          <w:szCs w:val="22"/>
        </w:rPr>
        <w:t>________________________         _________________________________</w:t>
      </w:r>
    </w:p>
    <w:p w:rsidR="00A4543B" w:rsidRDefault="00A4543B" w:rsidP="00280A82">
      <w:pPr>
        <w:rPr>
          <w:rFonts w:ascii="Baskerville Old Face" w:hAnsi="Baskerville Old Face"/>
          <w:sz w:val="22"/>
          <w:szCs w:val="22"/>
        </w:rPr>
      </w:pPr>
    </w:p>
    <w:p w:rsidR="00DF7836" w:rsidRDefault="00DF7836" w:rsidP="00715AC5">
      <w:pPr>
        <w:rPr>
          <w:rFonts w:ascii="Baskerville Old Face" w:hAnsi="Baskerville Old Face"/>
          <w:sz w:val="16"/>
          <w:szCs w:val="16"/>
        </w:rPr>
      </w:pPr>
    </w:p>
    <w:p w:rsidR="00DF7836" w:rsidRPr="00BD0E44" w:rsidRDefault="00DF7836" w:rsidP="00715AC5">
      <w:pPr>
        <w:rPr>
          <w:rFonts w:ascii="Baskerville Old Face" w:hAnsi="Baskerville Old Face"/>
          <w:sz w:val="16"/>
          <w:szCs w:val="16"/>
        </w:rPr>
      </w:pPr>
    </w:p>
    <w:p w:rsidR="00E044FD" w:rsidRPr="00116A1A" w:rsidRDefault="00F92AB0" w:rsidP="00E044FD">
      <w:pPr>
        <w:jc w:val="center"/>
        <w:rPr>
          <w:rFonts w:ascii="Baskerville Old Face" w:hAnsi="Baskerville Old Face"/>
          <w:b/>
        </w:rPr>
      </w:pPr>
      <w:r w:rsidRPr="00116A1A">
        <w:rPr>
          <w:rFonts w:ascii="Baskerville Old Face" w:hAnsi="Baskerville Old Face"/>
          <w:b/>
        </w:rPr>
        <w:t xml:space="preserve">La propria famiglia, oltre </w:t>
      </w:r>
      <w:r w:rsidR="002E5139" w:rsidRPr="00116A1A">
        <w:rPr>
          <w:rFonts w:ascii="Baskerville Old Face" w:hAnsi="Baskerville Old Face"/>
          <w:b/>
        </w:rPr>
        <w:t>all’alunno/a è composta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627"/>
        <w:gridCol w:w="1618"/>
        <w:gridCol w:w="1237"/>
        <w:gridCol w:w="1347"/>
        <w:gridCol w:w="1394"/>
      </w:tblGrid>
      <w:tr w:rsidR="00F92AB0" w:rsidRPr="00116A1A" w:rsidTr="00B11A85">
        <w:trPr>
          <w:jc w:val="center"/>
        </w:trPr>
        <w:tc>
          <w:tcPr>
            <w:tcW w:w="2778" w:type="dxa"/>
            <w:vAlign w:val="center"/>
          </w:tcPr>
          <w:p w:rsidR="00F92AB0" w:rsidRPr="00116A1A" w:rsidRDefault="00F92AB0" w:rsidP="00E23C0B">
            <w:pPr>
              <w:jc w:val="center"/>
              <w:rPr>
                <w:rFonts w:ascii="Baskerville Old Face" w:hAnsi="Baskerville Old Face"/>
                <w:b/>
              </w:rPr>
            </w:pPr>
            <w:r w:rsidRPr="00116A1A">
              <w:rPr>
                <w:rFonts w:ascii="Baskerville Old Face" w:hAnsi="Baskerville Old Face"/>
                <w:b/>
              </w:rPr>
              <w:t>Cognome</w:t>
            </w:r>
          </w:p>
          <w:p w:rsidR="00F92AB0" w:rsidRPr="00116A1A" w:rsidRDefault="00C712D2" w:rsidP="00E23C0B">
            <w:pPr>
              <w:jc w:val="center"/>
              <w:rPr>
                <w:rFonts w:ascii="Baskerville Old Face" w:hAnsi="Baskerville Old Face"/>
                <w:b/>
              </w:rPr>
            </w:pPr>
            <w:r>
              <w:rPr>
                <w:rFonts w:ascii="Baskerville Old Face" w:hAnsi="Baskerville Old Face"/>
                <w:b/>
              </w:rPr>
              <w:t xml:space="preserve"> e N</w:t>
            </w:r>
            <w:r w:rsidR="00F92AB0" w:rsidRPr="00116A1A">
              <w:rPr>
                <w:rFonts w:ascii="Baskerville Old Face" w:hAnsi="Baskerville Old Face"/>
                <w:b/>
              </w:rPr>
              <w:t>ome</w:t>
            </w:r>
          </w:p>
        </w:tc>
        <w:tc>
          <w:tcPr>
            <w:tcW w:w="1843" w:type="dxa"/>
            <w:vAlign w:val="center"/>
          </w:tcPr>
          <w:p w:rsidR="00F92AB0" w:rsidRPr="00116A1A" w:rsidRDefault="00F92AB0" w:rsidP="00E23C0B">
            <w:pPr>
              <w:jc w:val="center"/>
              <w:rPr>
                <w:rFonts w:ascii="Baskerville Old Face" w:hAnsi="Baskerville Old Face"/>
                <w:b/>
              </w:rPr>
            </w:pPr>
            <w:r w:rsidRPr="00116A1A">
              <w:rPr>
                <w:rFonts w:ascii="Baskerville Old Face" w:hAnsi="Baskerville Old Face"/>
                <w:b/>
              </w:rPr>
              <w:t>Codice Fiscale</w:t>
            </w:r>
          </w:p>
        </w:tc>
        <w:tc>
          <w:tcPr>
            <w:tcW w:w="1843" w:type="dxa"/>
            <w:vAlign w:val="center"/>
          </w:tcPr>
          <w:p w:rsidR="00F92AB0" w:rsidRPr="00116A1A" w:rsidRDefault="00F92AB0" w:rsidP="00E23C0B">
            <w:pPr>
              <w:jc w:val="center"/>
              <w:rPr>
                <w:rFonts w:ascii="Baskerville Old Face" w:hAnsi="Baskerville Old Face"/>
                <w:b/>
              </w:rPr>
            </w:pPr>
            <w:r w:rsidRPr="00116A1A">
              <w:rPr>
                <w:rFonts w:ascii="Baskerville Old Face" w:hAnsi="Baskerville Old Face"/>
                <w:b/>
              </w:rPr>
              <w:t xml:space="preserve">Luogo </w:t>
            </w:r>
          </w:p>
          <w:p w:rsidR="00F92AB0" w:rsidRPr="00116A1A" w:rsidRDefault="00F92AB0" w:rsidP="00E23C0B">
            <w:pPr>
              <w:jc w:val="center"/>
              <w:rPr>
                <w:rFonts w:ascii="Baskerville Old Face" w:hAnsi="Baskerville Old Face"/>
                <w:b/>
              </w:rPr>
            </w:pPr>
            <w:r w:rsidRPr="00116A1A">
              <w:rPr>
                <w:rFonts w:ascii="Baskerville Old Face" w:hAnsi="Baskerville Old Face"/>
                <w:b/>
              </w:rPr>
              <w:t>e data di nascita</w:t>
            </w:r>
          </w:p>
        </w:tc>
        <w:tc>
          <w:tcPr>
            <w:tcW w:w="1276" w:type="dxa"/>
            <w:vAlign w:val="center"/>
          </w:tcPr>
          <w:p w:rsidR="00F92AB0" w:rsidRPr="00116A1A" w:rsidRDefault="00F92AB0" w:rsidP="00E23C0B">
            <w:pPr>
              <w:jc w:val="center"/>
              <w:rPr>
                <w:rFonts w:ascii="Baskerville Old Face" w:hAnsi="Baskerville Old Face"/>
                <w:b/>
              </w:rPr>
            </w:pPr>
            <w:r w:rsidRPr="00116A1A">
              <w:rPr>
                <w:rFonts w:ascii="Baskerville Old Face" w:hAnsi="Baskerville Old Face"/>
                <w:b/>
              </w:rPr>
              <w:t>Parentela</w:t>
            </w:r>
          </w:p>
        </w:tc>
        <w:tc>
          <w:tcPr>
            <w:tcW w:w="1417" w:type="dxa"/>
            <w:vAlign w:val="center"/>
          </w:tcPr>
          <w:p w:rsidR="00F92AB0" w:rsidRPr="00116A1A" w:rsidRDefault="00F92AB0" w:rsidP="00E23C0B">
            <w:pPr>
              <w:jc w:val="center"/>
              <w:rPr>
                <w:rFonts w:ascii="Baskerville Old Face" w:hAnsi="Baskerville Old Face"/>
                <w:b/>
              </w:rPr>
            </w:pPr>
            <w:r w:rsidRPr="00116A1A">
              <w:rPr>
                <w:rFonts w:ascii="Baskerville Old Face" w:hAnsi="Baskerville Old Face"/>
                <w:b/>
              </w:rPr>
              <w:t>Attività</w:t>
            </w:r>
          </w:p>
          <w:p w:rsidR="00F92AB0" w:rsidRPr="00116A1A" w:rsidRDefault="00F92AB0" w:rsidP="00E23C0B">
            <w:pPr>
              <w:jc w:val="center"/>
              <w:rPr>
                <w:rFonts w:ascii="Baskerville Old Face" w:hAnsi="Baskerville Old Face"/>
                <w:b/>
              </w:rPr>
            </w:pPr>
            <w:r w:rsidRPr="00116A1A">
              <w:rPr>
                <w:rFonts w:ascii="Baskerville Old Face" w:hAnsi="Baskerville Old Face"/>
                <w:b/>
              </w:rPr>
              <w:t xml:space="preserve"> lavorativa</w:t>
            </w:r>
          </w:p>
        </w:tc>
        <w:tc>
          <w:tcPr>
            <w:tcW w:w="1559" w:type="dxa"/>
            <w:vAlign w:val="center"/>
          </w:tcPr>
          <w:p w:rsidR="00F92AB0" w:rsidRPr="00116A1A" w:rsidRDefault="00F92AB0" w:rsidP="00E23C0B">
            <w:pPr>
              <w:jc w:val="center"/>
              <w:rPr>
                <w:rFonts w:ascii="Baskerville Old Face" w:hAnsi="Baskerville Old Face"/>
                <w:b/>
              </w:rPr>
            </w:pPr>
            <w:r w:rsidRPr="00116A1A">
              <w:rPr>
                <w:rFonts w:ascii="Baskerville Old Face" w:hAnsi="Baskerville Old Face"/>
                <w:b/>
              </w:rPr>
              <w:t xml:space="preserve">Titolo </w:t>
            </w:r>
          </w:p>
          <w:p w:rsidR="00F92AB0" w:rsidRPr="00116A1A" w:rsidRDefault="00F92AB0" w:rsidP="00F92AB0">
            <w:pPr>
              <w:jc w:val="center"/>
              <w:rPr>
                <w:rFonts w:ascii="Baskerville Old Face" w:hAnsi="Baskerville Old Face"/>
                <w:b/>
              </w:rPr>
            </w:pPr>
            <w:r w:rsidRPr="00116A1A">
              <w:rPr>
                <w:rFonts w:ascii="Baskerville Old Face" w:hAnsi="Baskerville Old Face"/>
                <w:b/>
              </w:rPr>
              <w:t>Di Studio</w:t>
            </w:r>
          </w:p>
        </w:tc>
      </w:tr>
      <w:tr w:rsidR="00F92AB0" w:rsidRPr="00116A1A" w:rsidTr="00B11A85">
        <w:trPr>
          <w:jc w:val="center"/>
        </w:trPr>
        <w:tc>
          <w:tcPr>
            <w:tcW w:w="2778" w:type="dxa"/>
          </w:tcPr>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276" w:type="dxa"/>
          </w:tcPr>
          <w:p w:rsidR="00F92AB0" w:rsidRPr="00116A1A" w:rsidRDefault="00F92AB0" w:rsidP="00E23C0B">
            <w:pPr>
              <w:rPr>
                <w:rFonts w:ascii="Baskerville Old Face" w:hAnsi="Baskerville Old Face"/>
              </w:rPr>
            </w:pPr>
          </w:p>
        </w:tc>
        <w:tc>
          <w:tcPr>
            <w:tcW w:w="1417" w:type="dxa"/>
            <w:vAlign w:val="center"/>
          </w:tcPr>
          <w:p w:rsidR="00F92AB0" w:rsidRPr="00116A1A" w:rsidRDefault="00F92AB0" w:rsidP="00E23C0B">
            <w:pPr>
              <w:jc w:val="center"/>
              <w:rPr>
                <w:rFonts w:ascii="Baskerville Old Face" w:hAnsi="Baskerville Old Face"/>
                <w:b/>
              </w:rPr>
            </w:pPr>
          </w:p>
        </w:tc>
        <w:tc>
          <w:tcPr>
            <w:tcW w:w="1559" w:type="dxa"/>
          </w:tcPr>
          <w:p w:rsidR="00F92AB0" w:rsidRPr="00116A1A" w:rsidRDefault="00F92AB0" w:rsidP="00E23C0B">
            <w:pPr>
              <w:rPr>
                <w:rFonts w:ascii="Baskerville Old Face" w:hAnsi="Baskerville Old Face"/>
              </w:rPr>
            </w:pPr>
          </w:p>
        </w:tc>
      </w:tr>
      <w:tr w:rsidR="00F92AB0" w:rsidRPr="00116A1A" w:rsidTr="00B11A85">
        <w:trPr>
          <w:jc w:val="center"/>
        </w:trPr>
        <w:tc>
          <w:tcPr>
            <w:tcW w:w="2778" w:type="dxa"/>
          </w:tcPr>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276" w:type="dxa"/>
          </w:tcPr>
          <w:p w:rsidR="00F92AB0" w:rsidRPr="00116A1A" w:rsidRDefault="00F92AB0" w:rsidP="00E23C0B">
            <w:pPr>
              <w:rPr>
                <w:rFonts w:ascii="Baskerville Old Face" w:hAnsi="Baskerville Old Face"/>
              </w:rPr>
            </w:pPr>
          </w:p>
        </w:tc>
        <w:tc>
          <w:tcPr>
            <w:tcW w:w="1417" w:type="dxa"/>
          </w:tcPr>
          <w:p w:rsidR="00F92AB0" w:rsidRPr="00116A1A" w:rsidRDefault="00F92AB0" w:rsidP="00E23C0B">
            <w:pPr>
              <w:rPr>
                <w:rFonts w:ascii="Baskerville Old Face" w:hAnsi="Baskerville Old Face"/>
              </w:rPr>
            </w:pPr>
          </w:p>
        </w:tc>
        <w:tc>
          <w:tcPr>
            <w:tcW w:w="1559" w:type="dxa"/>
          </w:tcPr>
          <w:p w:rsidR="00F92AB0" w:rsidRPr="00116A1A" w:rsidRDefault="00F92AB0" w:rsidP="00E23C0B">
            <w:pPr>
              <w:rPr>
                <w:rFonts w:ascii="Baskerville Old Face" w:hAnsi="Baskerville Old Face"/>
              </w:rPr>
            </w:pPr>
          </w:p>
        </w:tc>
      </w:tr>
      <w:tr w:rsidR="007F1376" w:rsidRPr="00116A1A" w:rsidTr="00B11A85">
        <w:trPr>
          <w:jc w:val="center"/>
        </w:trPr>
        <w:tc>
          <w:tcPr>
            <w:tcW w:w="2778" w:type="dxa"/>
          </w:tcPr>
          <w:p w:rsidR="007F1376" w:rsidRPr="00116A1A" w:rsidRDefault="007F1376" w:rsidP="00E23C0B">
            <w:pPr>
              <w:rPr>
                <w:rFonts w:ascii="Baskerville Old Face" w:hAnsi="Baskerville Old Face"/>
              </w:rPr>
            </w:pPr>
          </w:p>
          <w:p w:rsidR="007F1376" w:rsidRPr="00116A1A" w:rsidRDefault="007F1376" w:rsidP="00E23C0B">
            <w:pPr>
              <w:rPr>
                <w:rFonts w:ascii="Baskerville Old Face" w:hAnsi="Baskerville Old Face"/>
              </w:rPr>
            </w:pPr>
          </w:p>
          <w:p w:rsidR="007F1376" w:rsidRPr="00116A1A" w:rsidRDefault="007F1376" w:rsidP="00E23C0B">
            <w:pPr>
              <w:rPr>
                <w:rFonts w:ascii="Baskerville Old Face" w:hAnsi="Baskerville Old Face"/>
              </w:rPr>
            </w:pPr>
          </w:p>
        </w:tc>
        <w:tc>
          <w:tcPr>
            <w:tcW w:w="1843" w:type="dxa"/>
          </w:tcPr>
          <w:p w:rsidR="007F1376" w:rsidRPr="00116A1A" w:rsidRDefault="007F1376" w:rsidP="00E23C0B">
            <w:pPr>
              <w:rPr>
                <w:rFonts w:ascii="Baskerville Old Face" w:hAnsi="Baskerville Old Face"/>
              </w:rPr>
            </w:pPr>
          </w:p>
        </w:tc>
        <w:tc>
          <w:tcPr>
            <w:tcW w:w="1843" w:type="dxa"/>
          </w:tcPr>
          <w:p w:rsidR="007F1376" w:rsidRPr="00116A1A" w:rsidRDefault="007F1376" w:rsidP="00E23C0B">
            <w:pPr>
              <w:rPr>
                <w:rFonts w:ascii="Baskerville Old Face" w:hAnsi="Baskerville Old Face"/>
              </w:rPr>
            </w:pPr>
          </w:p>
        </w:tc>
        <w:tc>
          <w:tcPr>
            <w:tcW w:w="1276" w:type="dxa"/>
          </w:tcPr>
          <w:p w:rsidR="007F1376" w:rsidRPr="00116A1A" w:rsidRDefault="007F1376" w:rsidP="00E23C0B">
            <w:pPr>
              <w:rPr>
                <w:rFonts w:ascii="Baskerville Old Face" w:hAnsi="Baskerville Old Face"/>
              </w:rPr>
            </w:pPr>
          </w:p>
        </w:tc>
        <w:tc>
          <w:tcPr>
            <w:tcW w:w="1417" w:type="dxa"/>
          </w:tcPr>
          <w:p w:rsidR="007F1376" w:rsidRPr="00116A1A" w:rsidRDefault="007F1376" w:rsidP="00E23C0B">
            <w:pPr>
              <w:rPr>
                <w:rFonts w:ascii="Baskerville Old Face" w:hAnsi="Baskerville Old Face"/>
              </w:rPr>
            </w:pPr>
          </w:p>
        </w:tc>
        <w:tc>
          <w:tcPr>
            <w:tcW w:w="1559" w:type="dxa"/>
          </w:tcPr>
          <w:p w:rsidR="007F1376" w:rsidRPr="00116A1A" w:rsidRDefault="007F1376" w:rsidP="00E23C0B">
            <w:pPr>
              <w:rPr>
                <w:rFonts w:ascii="Baskerville Old Face" w:hAnsi="Baskerville Old Face"/>
              </w:rPr>
            </w:pPr>
          </w:p>
        </w:tc>
      </w:tr>
      <w:tr w:rsidR="00F92AB0" w:rsidRPr="00116A1A" w:rsidTr="00B11A85">
        <w:trPr>
          <w:jc w:val="center"/>
        </w:trPr>
        <w:tc>
          <w:tcPr>
            <w:tcW w:w="2778" w:type="dxa"/>
          </w:tcPr>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276" w:type="dxa"/>
          </w:tcPr>
          <w:p w:rsidR="00F92AB0" w:rsidRPr="00116A1A" w:rsidRDefault="00F92AB0" w:rsidP="00E23C0B">
            <w:pPr>
              <w:rPr>
                <w:rFonts w:ascii="Baskerville Old Face" w:hAnsi="Baskerville Old Face"/>
              </w:rPr>
            </w:pPr>
          </w:p>
        </w:tc>
        <w:tc>
          <w:tcPr>
            <w:tcW w:w="1417" w:type="dxa"/>
          </w:tcPr>
          <w:p w:rsidR="00F92AB0" w:rsidRPr="00116A1A" w:rsidRDefault="00F92AB0" w:rsidP="00E23C0B">
            <w:pPr>
              <w:rPr>
                <w:rFonts w:ascii="Baskerville Old Face" w:hAnsi="Baskerville Old Face"/>
              </w:rPr>
            </w:pPr>
          </w:p>
        </w:tc>
        <w:tc>
          <w:tcPr>
            <w:tcW w:w="1559" w:type="dxa"/>
          </w:tcPr>
          <w:p w:rsidR="00F92AB0" w:rsidRPr="00116A1A" w:rsidRDefault="00F92AB0" w:rsidP="00E23C0B">
            <w:pPr>
              <w:rPr>
                <w:rFonts w:ascii="Baskerville Old Face" w:hAnsi="Baskerville Old Face"/>
              </w:rPr>
            </w:pPr>
          </w:p>
        </w:tc>
      </w:tr>
      <w:tr w:rsidR="00F92AB0" w:rsidRPr="00116A1A" w:rsidTr="00B11A85">
        <w:trPr>
          <w:jc w:val="center"/>
        </w:trPr>
        <w:tc>
          <w:tcPr>
            <w:tcW w:w="2778" w:type="dxa"/>
          </w:tcPr>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843" w:type="dxa"/>
          </w:tcPr>
          <w:p w:rsidR="00F92AB0" w:rsidRPr="00116A1A" w:rsidRDefault="00F92AB0" w:rsidP="00E23C0B">
            <w:pPr>
              <w:rPr>
                <w:rFonts w:ascii="Baskerville Old Face" w:hAnsi="Baskerville Old Face"/>
              </w:rPr>
            </w:pPr>
          </w:p>
        </w:tc>
        <w:tc>
          <w:tcPr>
            <w:tcW w:w="1276" w:type="dxa"/>
          </w:tcPr>
          <w:p w:rsidR="00F92AB0" w:rsidRPr="00116A1A" w:rsidRDefault="00F92AB0" w:rsidP="00E23C0B">
            <w:pPr>
              <w:rPr>
                <w:rFonts w:ascii="Baskerville Old Face" w:hAnsi="Baskerville Old Face"/>
              </w:rPr>
            </w:pPr>
          </w:p>
        </w:tc>
        <w:tc>
          <w:tcPr>
            <w:tcW w:w="1417" w:type="dxa"/>
          </w:tcPr>
          <w:p w:rsidR="00F92AB0" w:rsidRPr="00116A1A" w:rsidRDefault="00F92AB0" w:rsidP="00E23C0B">
            <w:pPr>
              <w:rPr>
                <w:rFonts w:ascii="Baskerville Old Face" w:hAnsi="Baskerville Old Face"/>
              </w:rPr>
            </w:pPr>
          </w:p>
        </w:tc>
        <w:tc>
          <w:tcPr>
            <w:tcW w:w="1559" w:type="dxa"/>
          </w:tcPr>
          <w:p w:rsidR="00F92AB0" w:rsidRPr="00116A1A" w:rsidRDefault="00F92AB0" w:rsidP="00E23C0B">
            <w:pPr>
              <w:rPr>
                <w:rFonts w:ascii="Baskerville Old Face" w:hAnsi="Baskerville Old Face"/>
              </w:rPr>
            </w:pPr>
          </w:p>
        </w:tc>
      </w:tr>
    </w:tbl>
    <w:p w:rsidR="00F92AB0" w:rsidRPr="00116A1A" w:rsidRDefault="00F92AB0" w:rsidP="001E72A2">
      <w:pPr>
        <w:rPr>
          <w:rFonts w:ascii="Baskerville Old Face" w:hAnsi="Baskerville Old Face"/>
        </w:rPr>
      </w:pPr>
    </w:p>
    <w:p w:rsidR="001E72A2" w:rsidRPr="00116A1A" w:rsidRDefault="00800E04" w:rsidP="001E72A2">
      <w:pPr>
        <w:rPr>
          <w:rFonts w:ascii="Baskerville Old Face" w:hAnsi="Baskerville Old Face"/>
        </w:rPr>
      </w:pPr>
      <w:r w:rsidRPr="00116A1A">
        <w:rPr>
          <w:rFonts w:ascii="Baskerville Old Face" w:hAnsi="Baskerville Old Face"/>
        </w:rPr>
        <w:lastRenderedPageBreak/>
        <w:t>Il sottoscritto dichiara altresì:</w:t>
      </w:r>
    </w:p>
    <w:p w:rsidR="00800E04" w:rsidRPr="00116A1A" w:rsidRDefault="00800E04" w:rsidP="0003445A">
      <w:pPr>
        <w:numPr>
          <w:ilvl w:val="0"/>
          <w:numId w:val="11"/>
        </w:numPr>
        <w:rPr>
          <w:rFonts w:ascii="Baskerville Old Face" w:hAnsi="Baskerville Old Face"/>
        </w:rPr>
      </w:pPr>
      <w:r w:rsidRPr="00116A1A">
        <w:rPr>
          <w:rFonts w:ascii="Baskerville Old Face" w:hAnsi="Baskerville Old Face"/>
        </w:rPr>
        <w:t>di aver preso visione dell’offerta formativa dell’anno scolastico in corso;</w:t>
      </w:r>
    </w:p>
    <w:p w:rsidR="00800E04" w:rsidRPr="00116A1A" w:rsidRDefault="00800E04" w:rsidP="0003445A">
      <w:pPr>
        <w:numPr>
          <w:ilvl w:val="0"/>
          <w:numId w:val="11"/>
        </w:numPr>
        <w:jc w:val="both"/>
        <w:rPr>
          <w:rFonts w:ascii="Baskerville Old Face" w:hAnsi="Baskerville Old Face"/>
        </w:rPr>
      </w:pPr>
      <w:r w:rsidRPr="00116A1A">
        <w:rPr>
          <w:rFonts w:ascii="Baskerville Old Face" w:hAnsi="Baskerville Old Face"/>
        </w:rPr>
        <w:t>di accettare le norme che regolano il funzionamento delle Scuole dell’Infanzia Statali impegnandosi, sin d’ora, al pieno rispetto dell’ordinamento attualmente vigente e dell’orario di funzionamento delle lezioni/attività didattiche del</w:t>
      </w:r>
      <w:r w:rsidR="00715AC5" w:rsidRPr="00116A1A">
        <w:rPr>
          <w:rFonts w:ascii="Baskerville Old Face" w:hAnsi="Baskerville Old Face"/>
        </w:rPr>
        <w:t>iberato dagli Organi competenti.</w:t>
      </w:r>
    </w:p>
    <w:p w:rsidR="00663DA4" w:rsidRPr="00116A1A" w:rsidRDefault="00663DA4" w:rsidP="0003445A">
      <w:pPr>
        <w:numPr>
          <w:ilvl w:val="0"/>
          <w:numId w:val="11"/>
        </w:numPr>
        <w:jc w:val="both"/>
        <w:rPr>
          <w:rFonts w:ascii="Baskerville Old Face" w:hAnsi="Baskerville Old Face"/>
        </w:rPr>
      </w:pPr>
      <w:r w:rsidRPr="00116A1A">
        <w:rPr>
          <w:rFonts w:ascii="Baskerville Old Face" w:hAnsi="Baskerville Old Face"/>
        </w:rPr>
        <w:t>di essere consapevole che la scuola può utilizzare i dati contenuti nella presente autocertificazione esclusivamente nell’ambito e per i fini istituzionali propri della Pubblica Amministrazione (Legge 30.06.2003, n. 196 e Regolamento ministeriale 7.12.2006, n. 305)</w:t>
      </w:r>
    </w:p>
    <w:p w:rsidR="00722994" w:rsidRPr="00116A1A" w:rsidRDefault="00722994" w:rsidP="007D7C76">
      <w:pPr>
        <w:jc w:val="both"/>
        <w:rPr>
          <w:rFonts w:ascii="Baskerville Old Face" w:hAnsi="Baskerville Old Face"/>
        </w:rPr>
      </w:pPr>
    </w:p>
    <w:p w:rsidR="002B29F4" w:rsidRPr="00116A1A" w:rsidRDefault="002B29F4" w:rsidP="0081594C">
      <w:pPr>
        <w:rPr>
          <w:rFonts w:ascii="Baskerville Old Face" w:hAnsi="Baskerville Old Face"/>
        </w:rPr>
      </w:pPr>
      <w:r w:rsidRPr="00116A1A">
        <w:rPr>
          <w:rFonts w:ascii="Baskerville Old Face" w:hAnsi="Baskerville Old Face"/>
        </w:rPr>
        <w:t>Firma di autocertificazione</w:t>
      </w:r>
      <w:r w:rsidR="00C83505" w:rsidRPr="00116A1A">
        <w:rPr>
          <w:rFonts w:ascii="Baskerville Old Face" w:hAnsi="Baskerville Old Face"/>
        </w:rPr>
        <w:t xml:space="preserve"> _____________________</w:t>
      </w:r>
      <w:r w:rsidR="001533AD" w:rsidRPr="00116A1A">
        <w:rPr>
          <w:rFonts w:ascii="Baskerville Old Face" w:hAnsi="Baskerville Old Face"/>
        </w:rPr>
        <w:t>_____________________</w:t>
      </w:r>
      <w:r w:rsidR="0081594C" w:rsidRPr="00116A1A">
        <w:rPr>
          <w:rFonts w:ascii="Baskerville Old Face" w:hAnsi="Baskerville Old Face"/>
        </w:rPr>
        <w:t>_______</w:t>
      </w:r>
      <w:r w:rsidR="001533AD" w:rsidRPr="00116A1A">
        <w:rPr>
          <w:rFonts w:ascii="Baskerville Old Face" w:hAnsi="Baskerville Old Face"/>
        </w:rPr>
        <w:t>_______________________</w:t>
      </w:r>
    </w:p>
    <w:p w:rsidR="00C83505" w:rsidRPr="00116A1A" w:rsidRDefault="00C83505" w:rsidP="001533AD">
      <w:pPr>
        <w:jc w:val="both"/>
        <w:rPr>
          <w:rFonts w:ascii="Baskerville Old Face" w:hAnsi="Baskerville Old Face"/>
        </w:rPr>
      </w:pPr>
      <w:r w:rsidRPr="00116A1A">
        <w:rPr>
          <w:rFonts w:ascii="Baskerville Old Face" w:hAnsi="Baskerville Old Face"/>
        </w:rPr>
        <w:t>(Leggi 15/1968, 127/1997, 131/1998; DPR 445/2000)</w:t>
      </w:r>
    </w:p>
    <w:p w:rsidR="00B84A14" w:rsidRPr="00116A1A" w:rsidRDefault="00B84A14" w:rsidP="001E72A2">
      <w:pPr>
        <w:rPr>
          <w:rFonts w:ascii="Baskerville Old Face" w:hAnsi="Baskerville Old Face"/>
        </w:rPr>
      </w:pPr>
    </w:p>
    <w:p w:rsidR="00684E87" w:rsidRPr="00116A1A" w:rsidRDefault="00684E87" w:rsidP="001E72A2">
      <w:pPr>
        <w:rPr>
          <w:rFonts w:ascii="Baskerville Old Face" w:hAnsi="Baskerville Old Face"/>
        </w:rPr>
      </w:pPr>
    </w:p>
    <w:p w:rsidR="001E72A2" w:rsidRPr="00116A1A" w:rsidRDefault="0011405E" w:rsidP="001E72A2">
      <w:pPr>
        <w:rPr>
          <w:rFonts w:ascii="Baskerville Old Face" w:hAnsi="Baskerville Old Face"/>
        </w:rPr>
      </w:pPr>
      <w:r w:rsidRPr="00116A1A">
        <w:rPr>
          <w:rFonts w:ascii="Baskerville Old Face" w:hAnsi="Baskerville Old Face"/>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24130</wp:posOffset>
                </wp:positionV>
                <wp:extent cx="6496050" cy="342900"/>
                <wp:effectExtent l="7620" t="10795" r="1143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2900"/>
                        </a:xfrm>
                        <a:prstGeom prst="rect">
                          <a:avLst/>
                        </a:prstGeom>
                        <a:solidFill>
                          <a:srgbClr val="FFFFFF"/>
                        </a:solidFill>
                        <a:ln w="9525">
                          <a:solidFill>
                            <a:srgbClr val="000000"/>
                          </a:solidFill>
                          <a:miter lim="800000"/>
                          <a:headEnd/>
                          <a:tailEnd/>
                        </a:ln>
                      </wps:spPr>
                      <wps:txbx>
                        <w:txbxContent>
                          <w:p w:rsidR="00CB6115" w:rsidRPr="00CB7050" w:rsidRDefault="00CB6115" w:rsidP="00CB7050">
                            <w:pPr>
                              <w:jc w:val="center"/>
                              <w:rPr>
                                <w:b/>
                              </w:rPr>
                            </w:pPr>
                            <w:r>
                              <w:rPr>
                                <w:b/>
                              </w:rPr>
                              <w:t>SCELTA OPPORTUNITA’ FORMATIVE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1.9pt;width:51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IPKgIAAFA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">
                <v:textbox>
                  <w:txbxContent>
                    <w:p w:rsidR="00CB6115" w:rsidRPr="00CB7050" w:rsidRDefault="00CB6115" w:rsidP="00CB7050">
                      <w:pPr>
                        <w:jc w:val="center"/>
                        <w:rPr>
                          <w:b/>
                        </w:rPr>
                      </w:pPr>
                      <w:r>
                        <w:rPr>
                          <w:b/>
                        </w:rPr>
                        <w:t>SCELTA OPPORTUNITA’ FORMATIVE</w:t>
                      </w:r>
                    </w:p>
                  </w:txbxContent>
                </v:textbox>
              </v:shape>
            </w:pict>
          </mc:Fallback>
        </mc:AlternateContent>
      </w:r>
    </w:p>
    <w:p w:rsidR="00CB7050" w:rsidRPr="00116A1A" w:rsidRDefault="00CB7050" w:rsidP="00E26D78">
      <w:pPr>
        <w:rPr>
          <w:rFonts w:ascii="Baskerville Old Face" w:hAnsi="Baskerville Old Face"/>
        </w:rPr>
      </w:pPr>
    </w:p>
    <w:p w:rsidR="00180984" w:rsidRPr="00116A1A" w:rsidRDefault="00180984" w:rsidP="00CB7050">
      <w:pPr>
        <w:rPr>
          <w:rFonts w:ascii="Baskerville Old Face" w:hAnsi="Baskerville Old Face"/>
        </w:rPr>
      </w:pPr>
    </w:p>
    <w:p w:rsidR="006B032E" w:rsidRPr="00BB22DB" w:rsidRDefault="00663DA4" w:rsidP="006B032E">
      <w:pPr>
        <w:rPr>
          <w:rFonts w:ascii="Baskerville Old Face" w:hAnsi="Baskerville Old Face"/>
          <w:sz w:val="22"/>
          <w:szCs w:val="22"/>
        </w:rPr>
      </w:pPr>
      <w:r w:rsidRPr="00BB22DB">
        <w:rPr>
          <w:rFonts w:ascii="Baskerville Old Face" w:hAnsi="Baskerville Old Face"/>
          <w:sz w:val="22"/>
          <w:szCs w:val="22"/>
        </w:rPr>
        <w:t>*A</w:t>
      </w:r>
      <w:r w:rsidR="006B032E" w:rsidRPr="00BB22DB">
        <w:rPr>
          <w:rFonts w:ascii="Baskerville Old Face" w:hAnsi="Baskerville Old Face"/>
          <w:sz w:val="22"/>
          <w:szCs w:val="22"/>
        </w:rPr>
        <w:t xml:space="preserve">) </w:t>
      </w:r>
      <w:r w:rsidR="001533AD" w:rsidRPr="00BB22DB">
        <w:rPr>
          <w:rFonts w:ascii="Baskerville Old Face" w:hAnsi="Baskerville Old Face"/>
          <w:b/>
          <w:sz w:val="22"/>
          <w:szCs w:val="22"/>
        </w:rPr>
        <w:t xml:space="preserve">ORARIO ORDINARIO </w:t>
      </w:r>
      <w:r w:rsidR="001533AD" w:rsidRPr="00BB22DB">
        <w:rPr>
          <w:rFonts w:ascii="Baskerville Old Face" w:hAnsi="Baskerville Old Face"/>
          <w:sz w:val="22"/>
          <w:szCs w:val="22"/>
        </w:rPr>
        <w:t>delle attività educative</w:t>
      </w:r>
      <w:r w:rsidR="001533AD" w:rsidRPr="00BB22DB">
        <w:rPr>
          <w:rFonts w:ascii="Baskerville Old Face" w:hAnsi="Baskerville Old Face"/>
          <w:b/>
          <w:sz w:val="22"/>
          <w:szCs w:val="22"/>
        </w:rPr>
        <w:t xml:space="preserve"> </w:t>
      </w:r>
      <w:r w:rsidR="001533AD" w:rsidRPr="00BB22DB">
        <w:rPr>
          <w:rFonts w:ascii="Baskerville Old Face" w:hAnsi="Baskerville Old Face"/>
          <w:sz w:val="22"/>
          <w:szCs w:val="22"/>
        </w:rPr>
        <w:t>per</w:t>
      </w:r>
      <w:r w:rsidR="006B032E" w:rsidRPr="00BB22DB">
        <w:rPr>
          <w:rFonts w:ascii="Baskerville Old Face" w:hAnsi="Baskerville Old Face"/>
          <w:sz w:val="22"/>
          <w:szCs w:val="22"/>
        </w:rPr>
        <w:t xml:space="preserve"> 40 ore settimanali, </w:t>
      </w:r>
      <w:r w:rsidR="006B032E" w:rsidRPr="00BB22DB">
        <w:rPr>
          <w:rFonts w:ascii="Baskerville Old Face" w:hAnsi="Baskerville Old Face"/>
          <w:b/>
          <w:sz w:val="22"/>
          <w:szCs w:val="22"/>
          <w:u w:val="single"/>
        </w:rPr>
        <w:t>con refezione</w:t>
      </w:r>
      <w:r w:rsidR="001D7020" w:rsidRPr="00BB22DB">
        <w:rPr>
          <w:rFonts w:ascii="Baskerville Old Face" w:hAnsi="Baskerville Old Face"/>
          <w:sz w:val="22"/>
          <w:szCs w:val="22"/>
        </w:rPr>
        <w:t>, dal Lunedì al Venerdì</w:t>
      </w:r>
      <w:r w:rsidR="00674D1F">
        <w:rPr>
          <w:rFonts w:ascii="Baskerville Old Face" w:hAnsi="Baskerville Old Face"/>
          <w:sz w:val="22"/>
          <w:szCs w:val="22"/>
        </w:rPr>
        <w:t xml:space="preserve">    </w:t>
      </w:r>
      <w:r w:rsidR="001D7020" w:rsidRPr="00BB22DB">
        <w:rPr>
          <w:rFonts w:ascii="Baskerville Old Face" w:hAnsi="Baskerville Old Face"/>
          <w:sz w:val="22"/>
          <w:szCs w:val="22"/>
        </w:rPr>
        <w:t xml:space="preserve"> </w:t>
      </w:r>
      <w:r w:rsidR="006B032E" w:rsidRPr="00BB22DB">
        <w:rPr>
          <w:rFonts w:ascii="Baskerville Old Face" w:hAnsi="Baskerville Old Face"/>
          <w:sz w:val="22"/>
          <w:szCs w:val="22"/>
        </w:rPr>
        <w:t xml:space="preserve"> </w:t>
      </w:r>
      <w:r w:rsidR="006B032E" w:rsidRPr="00BB22DB">
        <w:rPr>
          <w:rFonts w:ascii="Baskerville Old Face" w:hAnsi="Baskerville Old Face"/>
          <w:sz w:val="28"/>
          <w:szCs w:val="28"/>
        </w:rPr>
        <w:sym w:font="Wingdings 2" w:char="002A"/>
      </w:r>
    </w:p>
    <w:p w:rsidR="006B032E" w:rsidRPr="00C26EFA" w:rsidRDefault="006B032E" w:rsidP="006B032E">
      <w:pPr>
        <w:rPr>
          <w:rFonts w:ascii="Baskerville Old Face" w:hAnsi="Baskerville Old Face"/>
          <w:sz w:val="16"/>
          <w:szCs w:val="16"/>
        </w:rPr>
      </w:pPr>
    </w:p>
    <w:p w:rsidR="004B2F87" w:rsidRPr="00BB22DB" w:rsidRDefault="00663DA4" w:rsidP="006B032E">
      <w:pPr>
        <w:rPr>
          <w:rFonts w:ascii="Baskerville Old Face" w:hAnsi="Baskerville Old Face"/>
          <w:sz w:val="22"/>
          <w:szCs w:val="22"/>
        </w:rPr>
      </w:pPr>
      <w:r w:rsidRPr="00BB22DB">
        <w:rPr>
          <w:rFonts w:ascii="Baskerville Old Face" w:hAnsi="Baskerville Old Face"/>
          <w:sz w:val="22"/>
          <w:szCs w:val="22"/>
        </w:rPr>
        <w:t>*B</w:t>
      </w:r>
      <w:r w:rsidR="006B032E" w:rsidRPr="00BB22DB">
        <w:rPr>
          <w:rFonts w:ascii="Baskerville Old Face" w:hAnsi="Baskerville Old Face"/>
          <w:sz w:val="22"/>
          <w:szCs w:val="22"/>
        </w:rPr>
        <w:t xml:space="preserve">) </w:t>
      </w:r>
      <w:r w:rsidR="00053B27" w:rsidRPr="00BB22DB">
        <w:rPr>
          <w:rFonts w:ascii="Baskerville Old Face" w:hAnsi="Baskerville Old Face"/>
          <w:b/>
          <w:sz w:val="22"/>
          <w:szCs w:val="22"/>
        </w:rPr>
        <w:t xml:space="preserve">ORARIO RIDOTTO </w:t>
      </w:r>
      <w:r w:rsidR="00053B27" w:rsidRPr="00BB22DB">
        <w:rPr>
          <w:rFonts w:ascii="Baskerville Old Face" w:hAnsi="Baskerville Old Face"/>
          <w:sz w:val="22"/>
          <w:szCs w:val="22"/>
        </w:rPr>
        <w:t>delle attività educative</w:t>
      </w:r>
      <w:r w:rsidR="00053B27" w:rsidRPr="00BB22DB">
        <w:rPr>
          <w:rFonts w:ascii="Baskerville Old Face" w:hAnsi="Baskerville Old Face"/>
          <w:b/>
          <w:sz w:val="22"/>
          <w:szCs w:val="22"/>
        </w:rPr>
        <w:t xml:space="preserve"> </w:t>
      </w:r>
      <w:r w:rsidR="006B032E" w:rsidRPr="00BB22DB">
        <w:rPr>
          <w:rFonts w:ascii="Baskerville Old Face" w:hAnsi="Baskerville Old Face"/>
          <w:sz w:val="22"/>
          <w:szCs w:val="22"/>
        </w:rPr>
        <w:t>di 25 ore settimanali,</w:t>
      </w:r>
      <w:r w:rsidR="006B032E" w:rsidRPr="00BB22DB">
        <w:rPr>
          <w:rFonts w:ascii="Baskerville Old Face" w:hAnsi="Baskerville Old Face"/>
          <w:b/>
          <w:sz w:val="22"/>
          <w:szCs w:val="22"/>
        </w:rPr>
        <w:t xml:space="preserve"> solo antimeridiano,</w:t>
      </w:r>
      <w:r w:rsidR="001D7020" w:rsidRPr="00BB22DB">
        <w:rPr>
          <w:rFonts w:ascii="Baskerville Old Face" w:hAnsi="Baskerville Old Face"/>
          <w:sz w:val="22"/>
          <w:szCs w:val="22"/>
        </w:rPr>
        <w:t xml:space="preserve"> dal Lunedì al V</w:t>
      </w:r>
      <w:r w:rsidR="006B032E" w:rsidRPr="00BB22DB">
        <w:rPr>
          <w:rFonts w:ascii="Baskerville Old Face" w:hAnsi="Baskerville Old Face"/>
          <w:sz w:val="22"/>
          <w:szCs w:val="22"/>
        </w:rPr>
        <w:t xml:space="preserve">enerdì </w:t>
      </w:r>
      <w:r w:rsidR="001D7020" w:rsidRPr="00BB22DB">
        <w:rPr>
          <w:rFonts w:ascii="Baskerville Old Face" w:hAnsi="Baskerville Old Face"/>
          <w:sz w:val="22"/>
          <w:szCs w:val="22"/>
        </w:rPr>
        <w:t xml:space="preserve">  </w:t>
      </w:r>
      <w:r w:rsidR="007F1376" w:rsidRPr="00BB22DB">
        <w:rPr>
          <w:rFonts w:ascii="Baskerville Old Face" w:hAnsi="Baskerville Old Face"/>
          <w:sz w:val="22"/>
          <w:szCs w:val="22"/>
        </w:rPr>
        <w:t xml:space="preserve">  </w:t>
      </w:r>
      <w:r w:rsidR="006B032E" w:rsidRPr="00BB22DB">
        <w:rPr>
          <w:rFonts w:ascii="Baskerville Old Face" w:hAnsi="Baskerville Old Face"/>
          <w:sz w:val="28"/>
          <w:szCs w:val="28"/>
        </w:rPr>
        <w:sym w:font="Wingdings 2" w:char="002A"/>
      </w:r>
      <w:r w:rsidR="006B032E" w:rsidRPr="00BB22DB">
        <w:rPr>
          <w:rFonts w:ascii="Baskerville Old Face" w:hAnsi="Baskerville Old Face"/>
          <w:sz w:val="22"/>
          <w:szCs w:val="22"/>
        </w:rPr>
        <w:t xml:space="preserve"> </w:t>
      </w:r>
    </w:p>
    <w:p w:rsidR="000F6872" w:rsidRPr="00C26EFA" w:rsidRDefault="000F6872" w:rsidP="006B032E">
      <w:pPr>
        <w:rPr>
          <w:rFonts w:ascii="Baskerville Old Face" w:hAnsi="Baskerville Old Face"/>
          <w:sz w:val="16"/>
          <w:szCs w:val="16"/>
        </w:rPr>
      </w:pPr>
    </w:p>
    <w:p w:rsidR="000F6872" w:rsidRPr="00116A1A" w:rsidRDefault="00663DA4" w:rsidP="000F6872">
      <w:pPr>
        <w:rPr>
          <w:rFonts w:ascii="Baskerville Old Face" w:hAnsi="Baskerville Old Face"/>
        </w:rPr>
      </w:pPr>
      <w:r w:rsidRPr="00BB22DB">
        <w:rPr>
          <w:rFonts w:ascii="Baskerville Old Face" w:hAnsi="Baskerville Old Face"/>
          <w:sz w:val="22"/>
          <w:szCs w:val="22"/>
        </w:rPr>
        <w:t>*C</w:t>
      </w:r>
      <w:r w:rsidR="000F6872" w:rsidRPr="00BB22DB">
        <w:rPr>
          <w:rFonts w:ascii="Baskerville Old Face" w:hAnsi="Baskerville Old Face"/>
          <w:sz w:val="22"/>
          <w:szCs w:val="22"/>
        </w:rPr>
        <w:t xml:space="preserve">) </w:t>
      </w:r>
      <w:r w:rsidR="000F6872" w:rsidRPr="00BB22DB">
        <w:rPr>
          <w:rFonts w:ascii="Baskerville Old Face" w:hAnsi="Baskerville Old Face"/>
          <w:b/>
          <w:sz w:val="22"/>
          <w:szCs w:val="22"/>
        </w:rPr>
        <w:t xml:space="preserve">ORARIO PROLUNGATO </w:t>
      </w:r>
      <w:r w:rsidR="000F6872" w:rsidRPr="00BB22DB">
        <w:rPr>
          <w:rFonts w:ascii="Baskerville Old Face" w:hAnsi="Baskerville Old Face"/>
          <w:sz w:val="22"/>
          <w:szCs w:val="22"/>
        </w:rPr>
        <w:t>delle attività educative</w:t>
      </w:r>
      <w:r w:rsidR="000F6872" w:rsidRPr="00BB22DB">
        <w:rPr>
          <w:rFonts w:ascii="Baskerville Old Face" w:hAnsi="Baskerville Old Face"/>
          <w:b/>
          <w:sz w:val="22"/>
          <w:szCs w:val="22"/>
        </w:rPr>
        <w:t xml:space="preserve"> </w:t>
      </w:r>
      <w:r w:rsidR="000F6872" w:rsidRPr="00BB22DB">
        <w:rPr>
          <w:rFonts w:ascii="Baskerville Old Face" w:hAnsi="Baskerville Old Face"/>
          <w:sz w:val="22"/>
          <w:szCs w:val="22"/>
        </w:rPr>
        <w:t>fino a 50 ore settimanali</w:t>
      </w:r>
      <w:r w:rsidR="001D7020" w:rsidRPr="00BB22DB">
        <w:rPr>
          <w:rFonts w:ascii="Baskerville Old Face" w:hAnsi="Baskerville Old Face"/>
          <w:sz w:val="22"/>
          <w:szCs w:val="22"/>
        </w:rPr>
        <w:t xml:space="preserve">, dal Lunedì al Venerdì                      </w:t>
      </w:r>
      <w:r w:rsidR="000F6872" w:rsidRPr="00BB22DB">
        <w:rPr>
          <w:rFonts w:ascii="Baskerville Old Face" w:hAnsi="Baskerville Old Face"/>
          <w:sz w:val="28"/>
          <w:szCs w:val="28"/>
        </w:rPr>
        <w:sym w:font="Wingdings 2" w:char="002A"/>
      </w:r>
      <w:r w:rsidRPr="00116A1A">
        <w:rPr>
          <w:rFonts w:ascii="Baskerville Old Face" w:hAnsi="Baskerville Old Face"/>
        </w:rPr>
        <w:t xml:space="preserve"> </w:t>
      </w:r>
    </w:p>
    <w:p w:rsidR="005B174B" w:rsidRPr="00C26EFA" w:rsidRDefault="005B174B" w:rsidP="000F6872">
      <w:pPr>
        <w:rPr>
          <w:rFonts w:ascii="Baskerville Old Face" w:hAnsi="Baskerville Old Face"/>
          <w:sz w:val="16"/>
          <w:szCs w:val="16"/>
        </w:rPr>
      </w:pPr>
    </w:p>
    <w:p w:rsidR="005B174B" w:rsidRPr="00116A1A" w:rsidRDefault="005B174B" w:rsidP="005B174B">
      <w:pPr>
        <w:jc w:val="center"/>
        <w:rPr>
          <w:rFonts w:ascii="Baskerville Old Face" w:hAnsi="Baskerville Old Face"/>
        </w:rPr>
      </w:pPr>
      <w:r w:rsidRPr="00116A1A">
        <w:rPr>
          <w:rFonts w:ascii="Baskerville Old Face" w:hAnsi="Baskerville Old Face"/>
        </w:rPr>
        <w:t>Chiede altresì di avvalersi:</w:t>
      </w:r>
    </w:p>
    <w:p w:rsidR="005B174B" w:rsidRPr="008071E9" w:rsidRDefault="005B174B" w:rsidP="005B174B">
      <w:pPr>
        <w:jc w:val="center"/>
        <w:rPr>
          <w:rFonts w:ascii="Baskerville Old Face" w:hAnsi="Baskerville Old Face"/>
          <w:sz w:val="16"/>
          <w:szCs w:val="16"/>
        </w:rPr>
      </w:pPr>
    </w:p>
    <w:p w:rsidR="005B174B" w:rsidRPr="00116A1A" w:rsidRDefault="005B174B" w:rsidP="000F6872">
      <w:pPr>
        <w:rPr>
          <w:rFonts w:ascii="Baskerville Old Face" w:hAnsi="Baskerville Old Face"/>
        </w:rPr>
      </w:pPr>
      <w:r w:rsidRPr="00116A1A">
        <w:rPr>
          <w:rFonts w:ascii="Baskerville Old Face" w:hAnsi="Baskerville Old Face"/>
        </w:rPr>
        <w:t>*D) Dell’ anticipo (</w:t>
      </w:r>
      <w:r w:rsidRPr="00116A1A">
        <w:rPr>
          <w:rFonts w:ascii="Baskerville Old Face" w:hAnsi="Baskerville Old Face"/>
          <w:b/>
        </w:rPr>
        <w:t>p</w:t>
      </w:r>
      <w:r w:rsidR="0011405E">
        <w:rPr>
          <w:rFonts w:ascii="Baskerville Old Face" w:hAnsi="Baskerville Old Face"/>
          <w:b/>
        </w:rPr>
        <w:t>er i nati entro il 30 Aprile 202</w:t>
      </w:r>
      <w:r w:rsidR="007F39FB">
        <w:rPr>
          <w:rFonts w:ascii="Baskerville Old Face" w:hAnsi="Baskerville Old Face"/>
          <w:b/>
        </w:rPr>
        <w:t>2</w:t>
      </w:r>
      <w:r w:rsidRPr="00116A1A">
        <w:rPr>
          <w:rFonts w:ascii="Baskerville Old Face" w:hAnsi="Baskerville Old Face"/>
        </w:rPr>
        <w:t xml:space="preserve">) subordinatamente alla disponibilità di posti e alla precedenza dei nati che </w:t>
      </w:r>
      <w:r w:rsidRPr="00116A1A">
        <w:rPr>
          <w:rFonts w:ascii="Baskerville Old Face" w:hAnsi="Baskerville Old Face"/>
          <w:b/>
        </w:rPr>
        <w:t>compiono tr</w:t>
      </w:r>
      <w:r w:rsidR="0011405E">
        <w:rPr>
          <w:rFonts w:ascii="Baskerville Old Face" w:hAnsi="Baskerville Old Face"/>
          <w:b/>
        </w:rPr>
        <w:t>e anni entro il 31 dicembre 202</w:t>
      </w:r>
      <w:r w:rsidR="00046092">
        <w:rPr>
          <w:rFonts w:ascii="Baskerville Old Face" w:hAnsi="Baskerville Old Face"/>
          <w:b/>
        </w:rPr>
        <w:t>4</w:t>
      </w:r>
      <w:bookmarkStart w:id="0" w:name="_GoBack"/>
      <w:bookmarkEnd w:id="0"/>
      <w:r w:rsidRPr="00116A1A">
        <w:rPr>
          <w:rFonts w:ascii="Baskerville Old Face" w:hAnsi="Baskerville Old Face"/>
          <w:b/>
        </w:rPr>
        <w:t>.</w:t>
      </w:r>
    </w:p>
    <w:p w:rsidR="00C71C03" w:rsidRPr="00BD0E44" w:rsidRDefault="00C71C03" w:rsidP="006B032E">
      <w:pPr>
        <w:rPr>
          <w:rFonts w:ascii="Baskerville Old Face" w:hAnsi="Baskerville Old Face"/>
          <w:sz w:val="12"/>
          <w:szCs w:val="12"/>
        </w:rPr>
      </w:pPr>
    </w:p>
    <w:p w:rsidR="00BD0E44" w:rsidRDefault="00450C86" w:rsidP="00C71C03">
      <w:pPr>
        <w:jc w:val="both"/>
        <w:rPr>
          <w:rFonts w:ascii="Baskerville Old Face" w:hAnsi="Baskerville Old Face"/>
          <w:i/>
          <w:sz w:val="22"/>
          <w:szCs w:val="22"/>
        </w:rPr>
      </w:pPr>
      <w:r w:rsidRPr="00931A83">
        <w:rPr>
          <w:rFonts w:ascii="Baskerville Old Face" w:hAnsi="Baskerville Old Face"/>
          <w:sz w:val="22"/>
          <w:szCs w:val="22"/>
        </w:rPr>
        <w:t>*</w:t>
      </w:r>
      <w:r w:rsidRPr="00931A83">
        <w:rPr>
          <w:rFonts w:ascii="Baskerville Old Face" w:hAnsi="Baskerville Old Face"/>
          <w:i/>
          <w:sz w:val="22"/>
          <w:szCs w:val="22"/>
        </w:rPr>
        <w:t xml:space="preserve"> La scelta del tempo scuola richiesto obbliga al rispetto dello stesso e non è modificabile se non per documentate e motivate esigenze in quanto l’organico del personale docente è assegnato esclusivamente sulla base dell’orario setti</w:t>
      </w:r>
      <w:r w:rsidR="00E01593" w:rsidRPr="00931A83">
        <w:rPr>
          <w:rFonts w:ascii="Baskerville Old Face" w:hAnsi="Baskerville Old Face"/>
          <w:i/>
          <w:sz w:val="22"/>
          <w:szCs w:val="22"/>
        </w:rPr>
        <w:t>manale richiesto dalle famiglie</w:t>
      </w:r>
      <w:r w:rsidRPr="00931A83">
        <w:rPr>
          <w:rFonts w:ascii="Baskerville Old Face" w:hAnsi="Baskerville Old Face"/>
          <w:i/>
          <w:sz w:val="22"/>
          <w:szCs w:val="22"/>
        </w:rPr>
        <w:t>. Le uscite e le entrate anticipate/posticipate devono avere carattere di eccezionalità ed essere autorizzate preventivamente</w:t>
      </w:r>
      <w:r w:rsidR="00E01593" w:rsidRPr="00931A83">
        <w:rPr>
          <w:rFonts w:ascii="Baskerville Old Face" w:hAnsi="Baskerville Old Face"/>
          <w:i/>
          <w:sz w:val="22"/>
          <w:szCs w:val="22"/>
        </w:rPr>
        <w:t>.</w:t>
      </w:r>
    </w:p>
    <w:p w:rsidR="00811DE2" w:rsidRDefault="00811DE2" w:rsidP="00811DE2">
      <w:pPr>
        <w:jc w:val="both"/>
        <w:rPr>
          <w:rFonts w:ascii="Baskerville Old Face" w:hAnsi="Baskerville Old Face"/>
          <w:i/>
          <w:sz w:val="22"/>
          <w:szCs w:val="22"/>
        </w:rPr>
      </w:pPr>
    </w:p>
    <w:p w:rsidR="003F1C6E" w:rsidRPr="00116A1A" w:rsidRDefault="00E26D78" w:rsidP="00811DE2">
      <w:pPr>
        <w:jc w:val="both"/>
        <w:rPr>
          <w:rFonts w:ascii="Baskerville Old Face" w:hAnsi="Baskerville Old Face"/>
          <w:b/>
        </w:rPr>
      </w:pPr>
      <w:proofErr w:type="gramStart"/>
      <w:r w:rsidRPr="00116A1A">
        <w:rPr>
          <w:rFonts w:ascii="Baskerville Old Face" w:hAnsi="Baskerville Old Face"/>
          <w:b/>
        </w:rPr>
        <w:t>TRASPORTO</w:t>
      </w:r>
      <w:r w:rsidR="00030BE0" w:rsidRPr="00116A1A">
        <w:rPr>
          <w:rFonts w:ascii="Baskerville Old Face" w:hAnsi="Baskerville Old Face"/>
          <w:b/>
        </w:rPr>
        <w:t>:</w:t>
      </w:r>
      <w:r w:rsidR="00BD0E44">
        <w:rPr>
          <w:rFonts w:ascii="Baskerville Old Face" w:hAnsi="Baskerville Old Face"/>
          <w:b/>
        </w:rPr>
        <w:t xml:space="preserve">   </w:t>
      </w:r>
      <w:proofErr w:type="gramEnd"/>
      <w:r w:rsidR="004B2F87" w:rsidRPr="00116A1A">
        <w:rPr>
          <w:rFonts w:ascii="Baskerville Old Face" w:hAnsi="Baskerville Old Face"/>
          <w:b/>
        </w:rPr>
        <w:t xml:space="preserve"> </w:t>
      </w:r>
      <w:r w:rsidR="00030BE0" w:rsidRPr="00116A1A">
        <w:rPr>
          <w:rFonts w:ascii="Baskerville Old Face" w:hAnsi="Baskerville Old Face"/>
          <w:b/>
        </w:rPr>
        <w:t xml:space="preserve">SI </w:t>
      </w:r>
      <w:r w:rsidR="00A3001A">
        <w:rPr>
          <w:rFonts w:ascii="Baskerville Old Face" w:hAnsi="Baskerville Old Face"/>
          <w:b/>
        </w:rPr>
        <w:t xml:space="preserve"> </w:t>
      </w:r>
      <w:r w:rsidR="00BD0E44" w:rsidRPr="00BD0E44">
        <w:rPr>
          <w:color w:val="000000"/>
          <w:sz w:val="28"/>
          <w:szCs w:val="28"/>
        </w:rPr>
        <w:t>⁪</w:t>
      </w:r>
      <w:r w:rsidR="00030BE0" w:rsidRPr="00BD0E44">
        <w:rPr>
          <w:rFonts w:ascii="Baskerville Old Face" w:hAnsi="Baskerville Old Face"/>
          <w:b/>
          <w:sz w:val="28"/>
          <w:szCs w:val="28"/>
        </w:rPr>
        <w:t xml:space="preserve"> </w:t>
      </w:r>
      <w:r w:rsidR="00030BE0" w:rsidRPr="00116A1A">
        <w:rPr>
          <w:rFonts w:ascii="Baskerville Old Face" w:hAnsi="Baskerville Old Face"/>
          <w:b/>
        </w:rPr>
        <w:t xml:space="preserve"> </w:t>
      </w:r>
      <w:r w:rsidR="00BD0E44">
        <w:rPr>
          <w:rFonts w:ascii="Baskerville Old Face" w:hAnsi="Baskerville Old Face"/>
          <w:b/>
        </w:rPr>
        <w:t xml:space="preserve"> </w:t>
      </w:r>
      <w:r w:rsidRPr="00116A1A">
        <w:rPr>
          <w:rFonts w:ascii="Baskerville Old Face" w:hAnsi="Baskerville Old Face"/>
          <w:b/>
        </w:rPr>
        <w:t xml:space="preserve"> NO</w:t>
      </w:r>
      <w:r w:rsidR="00BD0E44">
        <w:rPr>
          <w:rFonts w:ascii="Baskerville Old Face" w:hAnsi="Baskerville Old Face"/>
          <w:b/>
        </w:rPr>
        <w:t xml:space="preserve"> </w:t>
      </w:r>
      <w:r w:rsidR="00F92AB0" w:rsidRPr="00116A1A">
        <w:rPr>
          <w:rFonts w:ascii="Baskerville Old Face" w:hAnsi="Baskerville Old Face"/>
          <w:b/>
        </w:rPr>
        <w:t xml:space="preserve"> </w:t>
      </w:r>
      <w:r w:rsidR="00030BE0" w:rsidRPr="00116A1A">
        <w:rPr>
          <w:rFonts w:ascii="Baskerville Old Face" w:hAnsi="Baskerville Old Face"/>
          <w:b/>
        </w:rPr>
        <w:t xml:space="preserve"> </w:t>
      </w:r>
      <w:r w:rsidR="00BD0E44" w:rsidRPr="00BD0E44">
        <w:rPr>
          <w:color w:val="000000"/>
          <w:sz w:val="28"/>
          <w:szCs w:val="28"/>
        </w:rPr>
        <w:t>⁪</w:t>
      </w:r>
      <w:r w:rsidR="00BD0E44" w:rsidRPr="00BD0E44">
        <w:rPr>
          <w:rFonts w:ascii="Baskerville Old Face" w:hAnsi="Baskerville Old Face"/>
          <w:b/>
          <w:sz w:val="28"/>
          <w:szCs w:val="28"/>
        </w:rPr>
        <w:t xml:space="preserve"> </w:t>
      </w:r>
      <w:r w:rsidR="00030BE0" w:rsidRPr="00116A1A">
        <w:rPr>
          <w:rFonts w:ascii="Baskerville Old Face" w:hAnsi="Baskerville Old Face"/>
          <w:b/>
        </w:rPr>
        <w:t xml:space="preserve">  </w:t>
      </w:r>
      <w:r w:rsidR="00BD0E44">
        <w:rPr>
          <w:rFonts w:ascii="Baskerville Old Face" w:hAnsi="Baskerville Old Face"/>
          <w:b/>
        </w:rPr>
        <w:t xml:space="preserve">  </w:t>
      </w:r>
      <w:r w:rsidR="003F1C6E" w:rsidRPr="00116A1A">
        <w:rPr>
          <w:rFonts w:ascii="Baskerville Old Face" w:hAnsi="Baskerville Old Face"/>
          <w:b/>
        </w:rPr>
        <w:t xml:space="preserve">SERVIZIO </w:t>
      </w:r>
      <w:r w:rsidR="00800E47" w:rsidRPr="00116A1A">
        <w:rPr>
          <w:rFonts w:ascii="Baskerville Old Face" w:hAnsi="Baskerville Old Face"/>
          <w:b/>
        </w:rPr>
        <w:t xml:space="preserve">PRE E POST </w:t>
      </w:r>
      <w:r w:rsidR="003F1C6E" w:rsidRPr="00116A1A">
        <w:rPr>
          <w:rFonts w:ascii="Baskerville Old Face" w:hAnsi="Baskerville Old Face"/>
          <w:b/>
        </w:rPr>
        <w:t>ACCOGLIENZA</w:t>
      </w:r>
      <w:r w:rsidR="00663DA4" w:rsidRPr="00116A1A">
        <w:rPr>
          <w:rFonts w:ascii="Baskerville Old Face" w:hAnsi="Baskerville Old Face"/>
          <w:b/>
        </w:rPr>
        <w:t>:</w:t>
      </w:r>
      <w:r w:rsidR="007E72F8" w:rsidRPr="00116A1A">
        <w:rPr>
          <w:rFonts w:ascii="Baskerville Old Face" w:hAnsi="Baskerville Old Face"/>
        </w:rPr>
        <w:t xml:space="preserve">  </w:t>
      </w:r>
      <w:r w:rsidR="00030BE0" w:rsidRPr="00116A1A">
        <w:rPr>
          <w:rFonts w:ascii="Baskerville Old Face" w:hAnsi="Baskerville Old Face"/>
          <w:b/>
        </w:rPr>
        <w:t>SI</w:t>
      </w:r>
      <w:r w:rsidR="00BD0E44">
        <w:rPr>
          <w:rFonts w:ascii="Baskerville Old Face" w:hAnsi="Baskerville Old Face"/>
          <w:b/>
        </w:rPr>
        <w:t xml:space="preserve">  </w:t>
      </w:r>
      <w:r w:rsidR="0081594C" w:rsidRPr="00116A1A">
        <w:rPr>
          <w:rFonts w:ascii="Baskerville Old Face" w:hAnsi="Baskerville Old Face"/>
          <w:b/>
        </w:rPr>
        <w:t xml:space="preserve">  </w:t>
      </w:r>
      <w:r w:rsidR="00BD0E44" w:rsidRPr="00BD0E44">
        <w:rPr>
          <w:color w:val="000000"/>
          <w:sz w:val="28"/>
          <w:szCs w:val="28"/>
        </w:rPr>
        <w:t>⁪</w:t>
      </w:r>
      <w:r w:rsidR="003F1C6E" w:rsidRPr="00116A1A">
        <w:rPr>
          <w:rFonts w:ascii="Baskerville Old Face" w:hAnsi="Baskerville Old Face"/>
          <w:b/>
        </w:rPr>
        <w:t xml:space="preserve">   NO</w:t>
      </w:r>
      <w:r w:rsidR="00BD0E44">
        <w:rPr>
          <w:rFonts w:ascii="Baskerville Old Face" w:hAnsi="Baskerville Old Face"/>
          <w:b/>
        </w:rPr>
        <w:t xml:space="preserve">   </w:t>
      </w:r>
      <w:r w:rsidR="003F1C6E" w:rsidRPr="00116A1A">
        <w:rPr>
          <w:rFonts w:ascii="Baskerville Old Face" w:hAnsi="Baskerville Old Face"/>
          <w:b/>
        </w:rPr>
        <w:t xml:space="preserve"> </w:t>
      </w:r>
      <w:r w:rsidR="00BD0E44" w:rsidRPr="00BD0E44">
        <w:rPr>
          <w:color w:val="000000"/>
          <w:sz w:val="28"/>
          <w:szCs w:val="28"/>
        </w:rPr>
        <w:t>⁪</w:t>
      </w:r>
    </w:p>
    <w:p w:rsidR="00DF7836" w:rsidRDefault="00DF7836" w:rsidP="00811DE2">
      <w:pPr>
        <w:jc w:val="both"/>
        <w:rPr>
          <w:rFonts w:ascii="Baskerville Old Face" w:hAnsi="Baskerville Old Face"/>
          <w:b/>
          <w:sz w:val="16"/>
          <w:szCs w:val="16"/>
        </w:rPr>
      </w:pPr>
    </w:p>
    <w:p w:rsidR="00722994" w:rsidRPr="00116A1A" w:rsidRDefault="0011405E" w:rsidP="00EF600B">
      <w:pPr>
        <w:rPr>
          <w:rFonts w:ascii="Baskerville Old Face" w:hAnsi="Baskerville Old Face"/>
        </w:rPr>
      </w:pPr>
      <w:r w:rsidRPr="00116A1A">
        <w:rPr>
          <w:rFonts w:ascii="Baskerville Old Face" w:hAnsi="Baskerville Old Face"/>
          <w:noProof/>
        </w:rPr>
        <mc:AlternateContent>
          <mc:Choice Requires="wps">
            <w:drawing>
              <wp:anchor distT="0" distB="0" distL="114300" distR="114300" simplePos="0" relativeHeight="251658240" behindDoc="0" locked="0" layoutInCell="1" allowOverlap="1" wp14:anchorId="010AE195" wp14:editId="197CB2ED">
                <wp:simplePos x="0" y="0"/>
                <wp:positionH relativeFrom="column">
                  <wp:posOffset>12700</wp:posOffset>
                </wp:positionH>
                <wp:positionV relativeFrom="paragraph">
                  <wp:posOffset>141605</wp:posOffset>
                </wp:positionV>
                <wp:extent cx="6496050" cy="463550"/>
                <wp:effectExtent l="10795" t="5080" r="825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63550"/>
                        </a:xfrm>
                        <a:prstGeom prst="rect">
                          <a:avLst/>
                        </a:prstGeom>
                        <a:solidFill>
                          <a:srgbClr val="FFFFFF"/>
                        </a:solidFill>
                        <a:ln w="9525">
                          <a:solidFill>
                            <a:srgbClr val="000000"/>
                          </a:solidFill>
                          <a:miter lim="800000"/>
                          <a:headEnd/>
                          <a:tailEnd/>
                        </a:ln>
                      </wps:spPr>
                      <wps:txbx>
                        <w:txbxContent>
                          <w:p w:rsidR="00E01593" w:rsidRPr="00BD0E44" w:rsidRDefault="00E01593" w:rsidP="00E01593">
                            <w:pPr>
                              <w:jc w:val="center"/>
                              <w:rPr>
                                <w:b/>
                              </w:rPr>
                            </w:pPr>
                            <w:r w:rsidRPr="00BD0E44">
                              <w:rPr>
                                <w:b/>
                              </w:rPr>
                              <w:t xml:space="preserve">Esercizio del diritto di scegliere se AVVALERSI o NON AVVALERSI dell’insegnamento della Religione Cattolica per a. s.  </w:t>
                            </w:r>
                            <w:r w:rsidR="007228FF">
                              <w:rPr>
                                <w:b/>
                              </w:rPr>
                              <w:t>202</w:t>
                            </w:r>
                            <w:r w:rsidR="005E14B6">
                              <w:rPr>
                                <w:b/>
                              </w:rPr>
                              <w:t>4</w:t>
                            </w:r>
                            <w:r w:rsidR="007228FF">
                              <w:rPr>
                                <w:b/>
                              </w:rPr>
                              <w:t>/202</w:t>
                            </w:r>
                            <w:r w:rsidR="005E14B6">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AE195" id="_x0000_t202" coordsize="21600,21600" o:spt="202" path="m,l,21600r21600,l21600,xe">
                <v:stroke joinstyle="miter"/>
                <v:path gradientshapeok="t" o:connecttype="rect"/>
              </v:shapetype>
              <v:shape id="Text Box 9" o:spid="_x0000_s1027" type="#_x0000_t202" style="position:absolute;margin-left:1pt;margin-top:11.15pt;width:511.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huKwIAAFc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">
                <v:textbox>
                  <w:txbxContent>
                    <w:p w:rsidR="00E01593" w:rsidRPr="00BD0E44" w:rsidRDefault="00E01593" w:rsidP="00E01593">
                      <w:pPr>
                        <w:jc w:val="center"/>
                        <w:rPr>
                          <w:b/>
                        </w:rPr>
                      </w:pPr>
                      <w:r w:rsidRPr="00BD0E44">
                        <w:rPr>
                          <w:b/>
                        </w:rPr>
                        <w:t xml:space="preserve">Esercizio del diritto di scegliere se AVVALERSI o NON AVVALERSI dell’insegnamento della Religione Cattolica per a. s.  </w:t>
                      </w:r>
                      <w:r w:rsidR="007228FF">
                        <w:rPr>
                          <w:b/>
                        </w:rPr>
                        <w:t>202</w:t>
                      </w:r>
                      <w:r w:rsidR="005E14B6">
                        <w:rPr>
                          <w:b/>
                        </w:rPr>
                        <w:t>4</w:t>
                      </w:r>
                      <w:r w:rsidR="007228FF">
                        <w:rPr>
                          <w:b/>
                        </w:rPr>
                        <w:t>/202</w:t>
                      </w:r>
                      <w:r w:rsidR="005E14B6">
                        <w:rPr>
                          <w:b/>
                        </w:rPr>
                        <w:t>5</w:t>
                      </w:r>
                    </w:p>
                  </w:txbxContent>
                </v:textbox>
              </v:shape>
            </w:pict>
          </mc:Fallback>
        </mc:AlternateContent>
      </w:r>
    </w:p>
    <w:p w:rsidR="00B93BFC" w:rsidRPr="00116A1A" w:rsidRDefault="00B93BFC" w:rsidP="00B93BFC">
      <w:pPr>
        <w:rPr>
          <w:rFonts w:ascii="Baskerville Old Face" w:hAnsi="Baskerville Old Face"/>
        </w:rPr>
      </w:pPr>
    </w:p>
    <w:p w:rsidR="00E01593" w:rsidRPr="00116A1A" w:rsidRDefault="00E01593" w:rsidP="00B93BFC">
      <w:pPr>
        <w:rPr>
          <w:rFonts w:ascii="Baskerville Old Face" w:hAnsi="Baskerville Old Face"/>
        </w:rPr>
      </w:pPr>
    </w:p>
    <w:p w:rsidR="00E01593" w:rsidRPr="00116A1A" w:rsidRDefault="00E01593" w:rsidP="00B93BFC">
      <w:pPr>
        <w:rPr>
          <w:rFonts w:ascii="Baskerville Old Face" w:hAnsi="Baskerville Old Face"/>
        </w:rPr>
      </w:pPr>
    </w:p>
    <w:p w:rsidR="00B93BFC" w:rsidRPr="00116A1A" w:rsidRDefault="00B93BFC" w:rsidP="00B93BFC">
      <w:pPr>
        <w:jc w:val="both"/>
        <w:rPr>
          <w:rFonts w:ascii="Baskerville Old Face" w:hAnsi="Baskerville Old Face"/>
        </w:rPr>
      </w:pPr>
      <w:r w:rsidRPr="00116A1A">
        <w:rPr>
          <w:rFonts w:ascii="Baskerville Old Face" w:hAnsi="Baskerville Old Face"/>
        </w:rPr>
        <w:t xml:space="preserve">Premesso che lo Stato assicura l’insegnamento della Religione Cattolica nelle scuole </w:t>
      </w:r>
      <w:r w:rsidR="00A80940" w:rsidRPr="00116A1A">
        <w:rPr>
          <w:rFonts w:ascii="Baskerville Old Face" w:hAnsi="Baskerville Old Face"/>
        </w:rPr>
        <w:t>di</w:t>
      </w:r>
      <w:r w:rsidR="008B6B35" w:rsidRPr="00116A1A">
        <w:rPr>
          <w:rFonts w:ascii="Baskerville Old Face" w:hAnsi="Baskerville Old Face"/>
        </w:rPr>
        <w:t xml:space="preserve"> ogni </w:t>
      </w:r>
      <w:r w:rsidR="00050979">
        <w:rPr>
          <w:rFonts w:ascii="Baskerville Old Face" w:hAnsi="Baskerville Old Face"/>
        </w:rPr>
        <w:t xml:space="preserve">ordine e </w:t>
      </w:r>
      <w:r w:rsidRPr="00116A1A">
        <w:rPr>
          <w:rFonts w:ascii="Baskerville Old Face" w:hAnsi="Baskerville Old Face"/>
        </w:rPr>
        <w:t>grado</w:t>
      </w:r>
      <w:r w:rsidR="0091154B">
        <w:rPr>
          <w:rFonts w:ascii="Baskerville Old Face" w:hAnsi="Baskerville Old Face"/>
        </w:rPr>
        <w:t xml:space="preserve"> </w:t>
      </w:r>
      <w:r w:rsidR="00952BD3">
        <w:rPr>
          <w:rFonts w:ascii="Baskerville Old Face" w:hAnsi="Baskerville Old Face"/>
        </w:rPr>
        <w:t xml:space="preserve">  in </w:t>
      </w:r>
      <w:r w:rsidRPr="00116A1A">
        <w:rPr>
          <w:rFonts w:ascii="Baskerville Old Face" w:hAnsi="Baskerville Old Face"/>
        </w:rPr>
        <w:t xml:space="preserve">conformità  all’accordo  che  apporta  modifiche  al Concordato Lateranense </w:t>
      </w:r>
      <w:r w:rsidRPr="00116A1A">
        <w:rPr>
          <w:rFonts w:ascii="Baskerville Old Face" w:hAnsi="Baskerville Old Face"/>
          <w:i/>
        </w:rPr>
        <w:t>(art.9.2),</w:t>
      </w:r>
      <w:r w:rsidRPr="00116A1A">
        <w:rPr>
          <w:rFonts w:ascii="Baskerville Old Face" w:hAnsi="Baskerville Old Face"/>
        </w:rPr>
        <w:t xml:space="preserve"> il  presente  modulo  costituisce  richiesta  alla autorità scolastica in ordine all’esercizio del diritto di scegliere se avvalersi o non avvalersi dell’insegnamento della Religione Cattolica.</w:t>
      </w:r>
    </w:p>
    <w:p w:rsidR="00B93BFC" w:rsidRPr="00116A1A" w:rsidRDefault="00B93BFC" w:rsidP="00B93BFC">
      <w:pPr>
        <w:jc w:val="both"/>
        <w:rPr>
          <w:rFonts w:ascii="Baskerville Old Face" w:hAnsi="Baskerville Old Face"/>
        </w:rPr>
      </w:pPr>
      <w:r w:rsidRPr="00116A1A">
        <w:rPr>
          <w:rFonts w:ascii="Baskerville Old Face" w:hAnsi="Baskerville Old Face"/>
        </w:rPr>
        <w:t>La scelta operata all’atto dell’iscrizione fa effetto per l’intero anno scolastico cui si riferisce e per i successivi anni di corso cui sia prevista l’iscrizione d’ufficio, compresi quindi gli istituti comprensivi, fermo restante, anche nelle modalità di applicazione, il diritto di scegliere ogni anno se avvalersi o non avvalersi dell’insegnamento della Religione Cattolica.</w:t>
      </w:r>
    </w:p>
    <w:p w:rsidR="00B93BFC" w:rsidRPr="00BD0E44" w:rsidRDefault="00B93BFC" w:rsidP="00B93BFC">
      <w:pPr>
        <w:rPr>
          <w:rFonts w:ascii="Baskerville Old Face" w:hAnsi="Baskerville Old Face"/>
          <w:sz w:val="12"/>
          <w:szCs w:val="12"/>
        </w:rPr>
      </w:pPr>
    </w:p>
    <w:p w:rsidR="00B93BFC" w:rsidRPr="00116A1A" w:rsidRDefault="00B93BFC" w:rsidP="00B93BFC">
      <w:pPr>
        <w:rPr>
          <w:rFonts w:ascii="Baskerville Old Face" w:hAnsi="Baskerville Old Face"/>
          <w:b/>
        </w:rPr>
      </w:pPr>
      <w:r w:rsidRPr="00116A1A">
        <w:rPr>
          <w:rFonts w:ascii="Baskerville Old Face" w:hAnsi="Baskerville Old Face"/>
        </w:rPr>
        <w:t xml:space="preserve">SCELTA DI AVVALERSI </w:t>
      </w:r>
      <w:r w:rsidR="00BD0E44">
        <w:rPr>
          <w:rFonts w:ascii="Baskerville Old Face" w:hAnsi="Baskerville Old Face"/>
        </w:rPr>
        <w:t xml:space="preserve">     </w:t>
      </w:r>
      <w:r w:rsidR="00BD0E44" w:rsidRPr="00BD0E44">
        <w:rPr>
          <w:color w:val="000000"/>
          <w:sz w:val="28"/>
          <w:szCs w:val="28"/>
        </w:rPr>
        <w:t>⁪</w:t>
      </w:r>
      <w:r w:rsidR="00BD0E44" w:rsidRPr="00BD0E44">
        <w:rPr>
          <w:rFonts w:ascii="Baskerville Old Face" w:hAnsi="Baskerville Old Face"/>
          <w:b/>
          <w:sz w:val="28"/>
          <w:szCs w:val="28"/>
        </w:rPr>
        <w:t xml:space="preserve"> </w:t>
      </w:r>
      <w:r w:rsidR="00BD0E44">
        <w:rPr>
          <w:rFonts w:ascii="Baskerville Old Face" w:hAnsi="Baskerville Old Face"/>
          <w:b/>
          <w:sz w:val="28"/>
          <w:szCs w:val="28"/>
        </w:rPr>
        <w:t xml:space="preserve">                                            </w:t>
      </w:r>
      <w:r w:rsidRPr="00116A1A">
        <w:rPr>
          <w:rFonts w:ascii="Baskerville Old Face" w:hAnsi="Baskerville Old Face"/>
          <w:b/>
          <w:u w:val="single"/>
        </w:rPr>
        <w:t>NON</w:t>
      </w:r>
      <w:r w:rsidRPr="00116A1A">
        <w:rPr>
          <w:rFonts w:ascii="Baskerville Old Face" w:hAnsi="Baskerville Old Face"/>
        </w:rPr>
        <w:t xml:space="preserve"> AVVALERSI</w:t>
      </w:r>
      <w:r w:rsidR="00BD0E44">
        <w:rPr>
          <w:rFonts w:ascii="Baskerville Old Face" w:hAnsi="Baskerville Old Face"/>
        </w:rPr>
        <w:t xml:space="preserve">   </w:t>
      </w:r>
      <w:r w:rsidRPr="00116A1A">
        <w:rPr>
          <w:rFonts w:ascii="Baskerville Old Face" w:hAnsi="Baskerville Old Face"/>
          <w:b/>
        </w:rPr>
        <w:t xml:space="preserve"> </w:t>
      </w:r>
      <w:r w:rsidR="00BD0E44" w:rsidRPr="00BD0E44">
        <w:rPr>
          <w:color w:val="000000"/>
          <w:sz w:val="28"/>
          <w:szCs w:val="28"/>
        </w:rPr>
        <w:t>⁪</w:t>
      </w:r>
    </w:p>
    <w:p w:rsidR="00B93BFC" w:rsidRPr="00116A1A" w:rsidRDefault="00B93BFC" w:rsidP="00B93BFC">
      <w:pPr>
        <w:rPr>
          <w:rFonts w:ascii="Baskerville Old Face" w:hAnsi="Baskerville Old Face"/>
        </w:rPr>
      </w:pPr>
    </w:p>
    <w:p w:rsidR="00B93BFC" w:rsidRPr="00116A1A" w:rsidRDefault="0081594C" w:rsidP="00B93BFC">
      <w:pPr>
        <w:rPr>
          <w:rFonts w:ascii="Baskerville Old Face" w:hAnsi="Baskerville Old Face"/>
        </w:rPr>
      </w:pPr>
      <w:proofErr w:type="gramStart"/>
      <w:r w:rsidRPr="00116A1A">
        <w:rPr>
          <w:rFonts w:ascii="Baskerville Old Face" w:hAnsi="Baskerville Old Face"/>
        </w:rPr>
        <w:t>Data  _</w:t>
      </w:r>
      <w:proofErr w:type="gramEnd"/>
      <w:r w:rsidRPr="00116A1A">
        <w:rPr>
          <w:rFonts w:ascii="Baskerville Old Face" w:hAnsi="Baskerville Old Face"/>
        </w:rPr>
        <w:t>___/____/______</w:t>
      </w:r>
      <w:r w:rsidR="00B93BFC" w:rsidRPr="00116A1A">
        <w:rPr>
          <w:rFonts w:ascii="Baskerville Old Face" w:hAnsi="Baskerville Old Face"/>
        </w:rPr>
        <w:t xml:space="preserve">                                                      </w:t>
      </w:r>
      <w:r w:rsidR="00273818">
        <w:rPr>
          <w:rFonts w:ascii="Baskerville Old Face" w:hAnsi="Baskerville Old Face"/>
        </w:rPr>
        <w:t xml:space="preserve">     </w:t>
      </w:r>
      <w:r w:rsidRPr="00116A1A">
        <w:rPr>
          <w:rFonts w:ascii="Baskerville Old Face" w:hAnsi="Baskerville Old Face"/>
        </w:rPr>
        <w:t xml:space="preserve">       </w:t>
      </w:r>
      <w:r w:rsidR="00684E87" w:rsidRPr="00116A1A">
        <w:rPr>
          <w:rFonts w:ascii="Baskerville Old Face" w:hAnsi="Baskerville Old Face"/>
        </w:rPr>
        <w:t>F</w:t>
      </w:r>
      <w:r w:rsidR="00B93BFC" w:rsidRPr="00116A1A">
        <w:rPr>
          <w:rFonts w:ascii="Baskerville Old Face" w:hAnsi="Baskerville Old Face"/>
        </w:rPr>
        <w:t>irma</w:t>
      </w:r>
      <w:r w:rsidR="00273818">
        <w:rPr>
          <w:rFonts w:ascii="Baskerville Old Face" w:hAnsi="Baskerville Old Face"/>
        </w:rPr>
        <w:t xml:space="preserve"> ______________________</w:t>
      </w:r>
    </w:p>
    <w:p w:rsidR="00BD0E44" w:rsidRPr="00BD0E44" w:rsidRDefault="00B93BFC" w:rsidP="009F07C2">
      <w:pPr>
        <w:jc w:val="right"/>
        <w:rPr>
          <w:rFonts w:ascii="Baskerville Old Face" w:hAnsi="Baskerville Old Face"/>
          <w:sz w:val="12"/>
          <w:szCs w:val="12"/>
        </w:rPr>
      </w:pPr>
      <w:r w:rsidRPr="00116A1A">
        <w:rPr>
          <w:rFonts w:ascii="Baskerville Old Face" w:hAnsi="Baskerville Old Face"/>
        </w:rPr>
        <w:t xml:space="preserve">                                                                                                    </w:t>
      </w:r>
      <w:r w:rsidR="0081594C" w:rsidRPr="00116A1A">
        <w:rPr>
          <w:rFonts w:ascii="Baskerville Old Face" w:hAnsi="Baskerville Old Face"/>
        </w:rPr>
        <w:t xml:space="preserve">                  </w:t>
      </w:r>
    </w:p>
    <w:p w:rsidR="00B93BFC" w:rsidRPr="001C6F4B" w:rsidRDefault="00B93BFC" w:rsidP="004C52A5">
      <w:pPr>
        <w:rPr>
          <w:rFonts w:ascii="Baskerville Old Face" w:hAnsi="Baskerville Old Face"/>
          <w:i/>
          <w:sz w:val="20"/>
          <w:szCs w:val="20"/>
        </w:rPr>
      </w:pPr>
      <w:r w:rsidRPr="001C6F4B">
        <w:rPr>
          <w:rFonts w:ascii="Baskerville Old Face" w:hAnsi="Baskerville Old Face"/>
          <w:i/>
          <w:sz w:val="20"/>
          <w:szCs w:val="20"/>
        </w:rPr>
        <w:lastRenderedPageBreak/>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delle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722994" w:rsidRPr="001C6F4B" w:rsidRDefault="00722994" w:rsidP="004C52A5">
      <w:pPr>
        <w:rPr>
          <w:rFonts w:ascii="Baskerville Old Face" w:hAnsi="Baskerville Old Face"/>
          <w:sz w:val="20"/>
          <w:szCs w:val="20"/>
        </w:rPr>
      </w:pPr>
    </w:p>
    <w:p w:rsidR="005B7A69" w:rsidRPr="001C6F4B" w:rsidRDefault="004757E3" w:rsidP="004C52A5">
      <w:pPr>
        <w:rPr>
          <w:rFonts w:ascii="Baskerville Old Face" w:hAnsi="Baskerville Old Face"/>
          <w:b/>
          <w:bCs/>
          <w:color w:val="000000"/>
          <w:sz w:val="20"/>
          <w:szCs w:val="20"/>
          <w:u w:val="single"/>
        </w:rPr>
      </w:pPr>
      <w:r w:rsidRPr="001C6F4B">
        <w:rPr>
          <w:rFonts w:ascii="Baskerville Old Face" w:hAnsi="Baskerville Old Face"/>
          <w:b/>
          <w:bCs/>
          <w:color w:val="000000"/>
          <w:sz w:val="20"/>
          <w:szCs w:val="20"/>
          <w:u w:val="single"/>
        </w:rPr>
        <w:t>*</w:t>
      </w:r>
      <w:r w:rsidR="005B7A69" w:rsidRPr="001C6F4B">
        <w:rPr>
          <w:rFonts w:ascii="Baskerville Old Face" w:hAnsi="Baskerville Old Face"/>
          <w:b/>
          <w:bCs/>
          <w:color w:val="000000"/>
          <w:sz w:val="20"/>
          <w:szCs w:val="20"/>
          <w:u w:val="single"/>
        </w:rPr>
        <w:t>INFORMATIVA SULLA RESPONSABILITA' GENITORIALE</w:t>
      </w:r>
    </w:p>
    <w:p w:rsidR="005B7A69" w:rsidRPr="001C6F4B" w:rsidRDefault="005B7A69" w:rsidP="004C52A5">
      <w:pPr>
        <w:rPr>
          <w:rFonts w:ascii="Baskerville Old Face" w:hAnsi="Baskerville Old Face"/>
          <w:b/>
          <w:bCs/>
          <w:color w:val="000000"/>
          <w:sz w:val="20"/>
          <w:szCs w:val="20"/>
          <w:u w:val="single"/>
        </w:rPr>
      </w:pPr>
      <w:r w:rsidRPr="001C6F4B">
        <w:rPr>
          <w:rFonts w:ascii="Baskerville Old Face" w:hAnsi="Baskerville Old Face"/>
          <w:color w:val="000000"/>
          <w:sz w:val="20"/>
          <w:szCs w:val="20"/>
        </w:rPr>
        <w:t>Il modulo di iscrizione recepisce le nuove disposizioni contenute nel Decreto legislativo 28 dicembre 2013, n° 154 che ha apportato modifiche al codice civile in tema di filiazione. Si riportano di seguito le specifiche disposizioni concernenti la responsabilità genitoriale. Art. 316 co. 1</w:t>
      </w:r>
      <w:r w:rsidRPr="001C6F4B">
        <w:rPr>
          <w:rFonts w:ascii="Baskerville Old Face" w:hAnsi="Baskerville Old Face"/>
          <w:color w:val="000000"/>
          <w:sz w:val="20"/>
          <w:szCs w:val="20"/>
        </w:rPr>
        <w:br/>
      </w:r>
      <w:r w:rsidRPr="001C6F4B">
        <w:rPr>
          <w:rFonts w:ascii="Baskerville Old Face" w:hAnsi="Baskerville Old Face"/>
          <w:b/>
          <w:color w:val="000000"/>
          <w:sz w:val="20"/>
          <w:szCs w:val="20"/>
          <w:u w:val="single"/>
        </w:rPr>
        <w:t xml:space="preserve">Responsabilità genitoriale: </w:t>
      </w:r>
      <w:r w:rsidRPr="001C6F4B">
        <w:rPr>
          <w:rFonts w:ascii="Baskerville Old Face" w:hAnsi="Baskerville Old Face"/>
          <w:color w:val="000000"/>
          <w:sz w:val="20"/>
          <w:szCs w:val="2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 Art. 337- ter co. 3. </w:t>
      </w:r>
      <w:r w:rsidRPr="001C6F4B">
        <w:rPr>
          <w:rFonts w:ascii="Baskerville Old Face" w:hAnsi="Baskerville Old Face"/>
          <w:b/>
          <w:color w:val="000000"/>
          <w:sz w:val="20"/>
          <w:szCs w:val="20"/>
          <w:u w:val="single"/>
        </w:rPr>
        <w:t>Provvedimenti riguardo ai figli</w:t>
      </w:r>
      <w:r w:rsidRPr="001C6F4B">
        <w:rPr>
          <w:rFonts w:ascii="Baskerville Old Face" w:hAnsi="Baskerville Old Face"/>
          <w:b/>
          <w:color w:val="000000"/>
          <w:sz w:val="20"/>
          <w:szCs w:val="20"/>
        </w:rPr>
        <w:t xml:space="preserve">, </w:t>
      </w:r>
      <w:r w:rsidRPr="001C6F4B">
        <w:rPr>
          <w:rFonts w:ascii="Baskerville Old Face" w:hAnsi="Baskerville Old Face"/>
          <w:color w:val="000000"/>
          <w:sz w:val="20"/>
          <w:szCs w:val="20"/>
        </w:rPr>
        <w:t xml:space="preserve">la responsabilità genitoriale è esercitata da entrambi i genitori. </w:t>
      </w:r>
      <w:r w:rsidRPr="001C6F4B">
        <w:rPr>
          <w:rFonts w:ascii="Baskerville Old Face" w:hAnsi="Baskerville Old Face"/>
          <w:color w:val="000000"/>
          <w:sz w:val="20"/>
          <w:szCs w:val="20"/>
          <w:u w:val="single"/>
        </w:rPr>
        <w:t xml:space="preserve">Le decisioni di maggiore interesse per i figli relative all'istruzione, all'educazione, alla salute e alla scelta della residenza abituale del minore sono assunte di comune accordo tenendo conto delle capacità, dell'inclinazione naturale e delle aspirazioni dei figli. </w:t>
      </w:r>
      <w:r w:rsidRPr="001C6F4B">
        <w:rPr>
          <w:rFonts w:ascii="Baskerville Old Face" w:hAnsi="Baskerville Old Face"/>
          <w:color w:val="000000"/>
          <w:sz w:val="20"/>
          <w:szCs w:val="20"/>
        </w:rPr>
        <w:t xml:space="preserve">In caso di disaccordo la decisione è rimessa al giudice. Limitatamente alle decisioni su questioni di ordinaria amministrazione, il giudice può stabilire che i genitori esercitino la responsabilità genitoriale separatamente. </w:t>
      </w:r>
      <w:r w:rsidRPr="001C6F4B">
        <w:rPr>
          <w:rFonts w:ascii="Baskerville Old Face" w:hAnsi="Baskerville Old Face"/>
          <w:color w:val="000000"/>
          <w:sz w:val="20"/>
          <w:szCs w:val="20"/>
          <w:u w:val="single"/>
        </w:rPr>
        <w:t>Qualora il genitore non si attenga alle condizioni dettate, il giudice valuterà detto comportamento anche al fine della modifica delle modalità di affidamento. Art. 337-quater co. 3</w:t>
      </w:r>
      <w:r w:rsidRPr="001C6F4B">
        <w:rPr>
          <w:rFonts w:ascii="Baskerville Old Face" w:hAnsi="Baskerville Old Face"/>
          <w:color w:val="000000"/>
          <w:sz w:val="20"/>
          <w:szCs w:val="20"/>
          <w:u w:val="single"/>
        </w:rPr>
        <w:br/>
      </w:r>
      <w:r w:rsidRPr="001C6F4B">
        <w:rPr>
          <w:rFonts w:ascii="Baskerville Old Face" w:hAnsi="Baskerville Old Face"/>
          <w:b/>
          <w:color w:val="000000"/>
          <w:sz w:val="20"/>
          <w:szCs w:val="20"/>
          <w:u w:val="single"/>
        </w:rPr>
        <w:t xml:space="preserve">Affidamento a un solo genitore e opposizione all'affidamento condiviso: </w:t>
      </w:r>
      <w:r w:rsidRPr="001C6F4B">
        <w:rPr>
          <w:rFonts w:ascii="Baskerville Old Face" w:hAnsi="Baskerville Old Face"/>
          <w:color w:val="000000"/>
          <w:sz w:val="20"/>
          <w:szCs w:val="20"/>
        </w:rPr>
        <w:t xml:space="preserve">il genitore cui sono affidati i figli in via esclusiva, salva diversa disposizione del giudice, ha l'esercizio esclusivo della responsabilità genitoriale su di essi; egli deve attenersi alle condizioni determinate dal giudice. </w:t>
      </w:r>
      <w:r w:rsidRPr="001C6F4B">
        <w:rPr>
          <w:rFonts w:ascii="Baskerville Old Face" w:hAnsi="Baskerville Old Face"/>
          <w:color w:val="000000"/>
          <w:sz w:val="20"/>
          <w:szCs w:val="20"/>
          <w:u w:val="single"/>
        </w:rPr>
        <w:t>Salvo che non sia diversamente stabilito, le decisioni di maggiore interesse per i figli sono adottate da entrambi i genitori</w:t>
      </w:r>
      <w:r w:rsidRPr="001C6F4B">
        <w:rPr>
          <w:rFonts w:ascii="Baskerville Old Face" w:hAnsi="Baskerville Old Face"/>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r w:rsidRPr="001C6F4B">
        <w:rPr>
          <w:rFonts w:ascii="Baskerville Old Face" w:hAnsi="Baskerville Old Face"/>
          <w:color w:val="000000"/>
          <w:sz w:val="20"/>
          <w:szCs w:val="20"/>
        </w:rPr>
        <w:br/>
        <w:t>Alla luce delle disposizioni sopra indicate, la richiesta di iscrizione, rientrando nella responsabilità genitoriale, deve essere sempre condivisa da entrambi i genitori.</w:t>
      </w:r>
    </w:p>
    <w:p w:rsidR="005B7A69" w:rsidRPr="001C6F4B" w:rsidRDefault="005B7A69" w:rsidP="004C52A5">
      <w:pPr>
        <w:autoSpaceDE w:val="0"/>
        <w:autoSpaceDN w:val="0"/>
        <w:adjustRightInd w:val="0"/>
        <w:ind w:right="-1"/>
        <w:rPr>
          <w:rFonts w:ascii="Baskerville Old Face" w:hAnsi="Baskerville Old Face"/>
          <w:sz w:val="20"/>
          <w:szCs w:val="20"/>
        </w:rPr>
      </w:pPr>
      <w:r w:rsidRPr="001C6F4B">
        <w:rPr>
          <w:rFonts w:ascii="Baskerville Old Face" w:hAnsi="Baskerville Old Face"/>
          <w:sz w:val="20"/>
          <w:szCs w:val="20"/>
        </w:rPr>
        <w:t>A tal fine, il genitore che compila il modulo di domanda dichiara di avere effettuato la scelta in osservanza delle suddette disposizioni del codice civile, che richiedono il consenso di entrambi i genitori.</w:t>
      </w:r>
    </w:p>
    <w:p w:rsidR="005B7A69" w:rsidRPr="001C6F4B" w:rsidRDefault="005B7A69" w:rsidP="004C52A5">
      <w:pPr>
        <w:autoSpaceDE w:val="0"/>
        <w:autoSpaceDN w:val="0"/>
        <w:adjustRightInd w:val="0"/>
        <w:ind w:right="-143"/>
        <w:rPr>
          <w:rFonts w:ascii="Baskerville Old Face" w:hAnsi="Baskerville Old Face"/>
          <w:sz w:val="20"/>
          <w:szCs w:val="20"/>
        </w:rPr>
      </w:pPr>
      <w:r w:rsidRPr="001C6F4B">
        <w:rPr>
          <w:rFonts w:ascii="Baskerville Old Face" w:hAnsi="Baskerville Old Face"/>
          <w:sz w:val="20"/>
          <w:szCs w:val="20"/>
        </w:rPr>
        <w:t>Si ricorda che la compilazione del modulo di domanda d'iscrizione avviene ai sensi delle disposizioni di cui al decreto del Presidente della Repubblica 28 dicembre 2000, n. 445, recante "Testo unico delle disposizioni legislative e regolamentari in materia di documentazione amministrativa".</w:t>
      </w:r>
    </w:p>
    <w:p w:rsidR="005B7A69" w:rsidRDefault="005B7A69" w:rsidP="004C52A5">
      <w:pPr>
        <w:autoSpaceDE w:val="0"/>
        <w:autoSpaceDN w:val="0"/>
        <w:adjustRightInd w:val="0"/>
        <w:ind w:right="-143"/>
        <w:rPr>
          <w:rFonts w:ascii="Baskerville Old Face" w:hAnsi="Baskerville Old Face"/>
          <w:sz w:val="20"/>
          <w:szCs w:val="20"/>
        </w:rPr>
      </w:pPr>
      <w:r w:rsidRPr="001C6F4B">
        <w:rPr>
          <w:rFonts w:ascii="Baskerville Old Face" w:hAnsi="Baskerville Old Face"/>
          <w:sz w:val="20"/>
          <w:szCs w:val="20"/>
        </w:rPr>
        <w:t xml:space="preserve">Pertanto, i dati riportati nel modulo d'iscrizione assumono il valore di dichiarazioni sostitutive di certificazione, rese ai sensi dell'articolo 46 del citato </w:t>
      </w:r>
      <w:proofErr w:type="spellStart"/>
      <w:r w:rsidRPr="001C6F4B">
        <w:rPr>
          <w:rFonts w:ascii="Baskerville Old Face" w:hAnsi="Baskerville Old Face"/>
          <w:sz w:val="20"/>
          <w:szCs w:val="20"/>
        </w:rPr>
        <w:t>d.P.R.</w:t>
      </w:r>
      <w:proofErr w:type="spellEnd"/>
      <w:r w:rsidRPr="001C6F4B">
        <w:rPr>
          <w:rFonts w:ascii="Baskerville Old Face" w:hAnsi="Baskerville Old Face"/>
          <w:sz w:val="20"/>
          <w:szCs w:val="20"/>
        </w:rPr>
        <w:t xml:space="preserve"> Si rammentano, infine, le disposizioni di cui agli articoli 75 e 76 del </w:t>
      </w:r>
      <w:proofErr w:type="spellStart"/>
      <w:r w:rsidRPr="001C6F4B">
        <w:rPr>
          <w:rFonts w:ascii="Baskerville Old Face" w:hAnsi="Baskerville Old Face"/>
          <w:sz w:val="20"/>
          <w:szCs w:val="20"/>
        </w:rPr>
        <w:t>d.P.R.</w:t>
      </w:r>
      <w:proofErr w:type="spellEnd"/>
      <w:r w:rsidRPr="001C6F4B">
        <w:rPr>
          <w:rFonts w:ascii="Baskerville Old Face" w:hAnsi="Baskerville Old Face"/>
          <w:sz w:val="20"/>
          <w:szCs w:val="20"/>
        </w:rPr>
        <w:t xml:space="preserve"> n. 445 del 2000 che, oltre a comportare la decadenza dai benefici, prevedono conseguenze di carattere amministrativo e penale per chi rilasci dichiarazioni non corrispondenti a verità.</w:t>
      </w:r>
    </w:p>
    <w:p w:rsidR="001C6F4B" w:rsidRDefault="000A46BA" w:rsidP="004C52A5">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INFORMATIVA SUL TRATTAMENTO DEI DATI PERSONALI</w:t>
      </w:r>
      <w:r w:rsidRPr="00C80F7F">
        <w:rPr>
          <w:rFonts w:ascii="Baskerville Old Face" w:hAnsi="Baskerville Old Face"/>
          <w:color w:val="000000"/>
          <w:sz w:val="20"/>
          <w:szCs w:val="20"/>
        </w:rPr>
        <w:br/>
        <w:t>-SCUOLE STATALI-</w:t>
      </w:r>
      <w:r w:rsidRPr="00C80F7F">
        <w:rPr>
          <w:rFonts w:ascii="Baskerville Old Face" w:hAnsi="Baskerville Old Face"/>
          <w:color w:val="000000"/>
          <w:sz w:val="20"/>
          <w:szCs w:val="20"/>
        </w:rPr>
        <w:br/>
        <w:t>(Art. 1</w:t>
      </w:r>
      <w:r>
        <w:rPr>
          <w:rFonts w:ascii="Baskerville Old Face" w:hAnsi="Baskerville Old Face"/>
          <w:color w:val="000000"/>
          <w:sz w:val="20"/>
          <w:szCs w:val="20"/>
        </w:rPr>
        <w:t>3 del Regolamento UE 679/2016)</w:t>
      </w:r>
      <w:r w:rsidRPr="00C80F7F">
        <w:rPr>
          <w:rFonts w:ascii="Baskerville Old Face" w:hAnsi="Baskerville Old Face"/>
          <w:color w:val="000000"/>
          <w:sz w:val="20"/>
          <w:szCs w:val="20"/>
        </w:rPr>
        <w:b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r w:rsidRPr="00C80F7F">
        <w:rPr>
          <w:rFonts w:ascii="Baskerville Old Face" w:hAnsi="Baskerville Old Face"/>
          <w:color w:val="000000"/>
          <w:sz w:val="20"/>
          <w:szCs w:val="20"/>
        </w:rPr>
        <w:br/>
        <w:t xml:space="preserve">I Titolari del trattamento intendono fornire informazioni circa il trattamento dei dati personali conferiti, ai sensi dell'art. 13 </w:t>
      </w:r>
      <w:r>
        <w:rPr>
          <w:rFonts w:ascii="Baskerville Old Face" w:hAnsi="Baskerville Old Face"/>
          <w:color w:val="000000"/>
          <w:sz w:val="20"/>
          <w:szCs w:val="20"/>
        </w:rPr>
        <w:t>del Regolamento UE n. 679/2016.</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Titolari del trattamento</w:t>
      </w:r>
      <w:r w:rsidRPr="00C80F7F">
        <w:rPr>
          <w:rFonts w:ascii="Baskerville Old Face" w:hAnsi="Baskerville Old Face"/>
          <w:color w:val="000000"/>
          <w:sz w:val="20"/>
          <w:szCs w:val="20"/>
        </w:rPr>
        <w:b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r w:rsidRPr="00C80F7F">
        <w:rPr>
          <w:rFonts w:ascii="Baskerville Old Face" w:hAnsi="Baskerville Old Face"/>
          <w:color w:val="000000"/>
          <w:sz w:val="20"/>
          <w:szCs w:val="20"/>
        </w:rPr>
        <w:br/>
        <w:t>In particolare, l'Istituzione scolastica è titolare dei dati riguardanti l'intera procedura delle iscrizioni; il Ministero è titolare dei soli dati che, in fase successiva all'iscrizione, confluiscono nell'Ana</w:t>
      </w:r>
      <w:r>
        <w:rPr>
          <w:rFonts w:ascii="Baskerville Old Face" w:hAnsi="Baskerville Old Face"/>
          <w:color w:val="000000"/>
          <w:sz w:val="20"/>
          <w:szCs w:val="20"/>
        </w:rPr>
        <w:t>grafe Nazionale degli Studenti.</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Responsabili del Trattamento</w:t>
      </w:r>
      <w:r w:rsidRPr="00C80F7F">
        <w:rPr>
          <w:rFonts w:ascii="Baskerville Old Face" w:hAnsi="Baskerville Old Face"/>
          <w:color w:val="000000"/>
          <w:sz w:val="20"/>
          <w:szCs w:val="20"/>
        </w:rPr>
        <w:br/>
        <w:t xml:space="preserve">Responsabili del trattamento dei dati che confluiscono nell'Anagrafe Nazionale degli Studenti sono il R.T.I. tra le società Enterprise Services Italia e Leonardo S.p.A. e altresì il R.T.I. tra le società </w:t>
      </w:r>
      <w:proofErr w:type="spellStart"/>
      <w:r w:rsidRPr="00C80F7F">
        <w:rPr>
          <w:rFonts w:ascii="Baskerville Old Face" w:hAnsi="Baskerville Old Face"/>
          <w:color w:val="000000"/>
          <w:sz w:val="20"/>
          <w:szCs w:val="20"/>
        </w:rPr>
        <w:t>Almaviva</w:t>
      </w:r>
      <w:proofErr w:type="spellEnd"/>
      <w:r w:rsidRPr="00C80F7F">
        <w:rPr>
          <w:rFonts w:ascii="Baskerville Old Face" w:hAnsi="Baskerville Old Face"/>
          <w:color w:val="000000"/>
          <w:sz w:val="20"/>
          <w:szCs w:val="20"/>
        </w:rPr>
        <w:t xml:space="preserve"> S.p.A. e Fastweb S.p.A., in quanto affidatari, rispettivamente, dei servizi di gestione e sviluppo applicativo del sistema informativo del Ministero e dei relativi servizi di gestio</w:t>
      </w:r>
      <w:r>
        <w:rPr>
          <w:rFonts w:ascii="Baskerville Old Face" w:hAnsi="Baskerville Old Face"/>
          <w:color w:val="000000"/>
          <w:sz w:val="20"/>
          <w:szCs w:val="20"/>
        </w:rPr>
        <w:t>ne e sviluppo infrastrutturale.</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Responsabile della protezione dei dati</w:t>
      </w:r>
      <w:r w:rsidRPr="00C80F7F">
        <w:rPr>
          <w:rFonts w:ascii="Baskerville Old Face" w:hAnsi="Baskerville Old Face"/>
          <w:color w:val="000000"/>
          <w:sz w:val="20"/>
          <w:szCs w:val="20"/>
        </w:rPr>
        <w:br/>
        <w:t>Il Responsabile per la protezione dei dati personali del Ministero dell’Istruzione è stato individuato con D.M. n. 54 del 3 luglio 2020 nella Dott.ssa Antonietta D'Amato - Dirigente presso Uffici di diretta collaborazione del Ministro. E-mail: rpd@istruzione.it</w:t>
      </w:r>
      <w:r w:rsidRPr="00C80F7F">
        <w:rPr>
          <w:rFonts w:ascii="Baskerville Old Face" w:hAnsi="Baskerville Old Face"/>
          <w:color w:val="000000"/>
          <w:sz w:val="20"/>
          <w:szCs w:val="20"/>
        </w:rPr>
        <w:br/>
      </w:r>
      <w:r w:rsidRPr="00C80F7F">
        <w:rPr>
          <w:rFonts w:ascii="Baskerville Old Face" w:hAnsi="Baskerville Old Face"/>
          <w:color w:val="000000"/>
          <w:sz w:val="20"/>
          <w:szCs w:val="20"/>
        </w:rPr>
        <w:lastRenderedPageBreak/>
        <w:t>Per quanto riguarda il soggetto nominato quale Responsabile della protezione dei dati e i rispettivi dati di contatto, si prega di rivolgersi all’Istituz</w:t>
      </w:r>
      <w:r>
        <w:rPr>
          <w:rFonts w:ascii="Baskerville Old Face" w:hAnsi="Baskerville Old Face"/>
          <w:color w:val="000000"/>
          <w:sz w:val="20"/>
          <w:szCs w:val="20"/>
        </w:rPr>
        <w:t>ione scolastica di riferimento.</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Base giuridica e finalità del trattamento</w:t>
      </w:r>
      <w:r w:rsidRPr="00C80F7F">
        <w:rPr>
          <w:rFonts w:ascii="Baskerville Old Face" w:hAnsi="Baskerville Old Face"/>
          <w:color w:val="000000"/>
          <w:sz w:val="20"/>
          <w:szCs w:val="20"/>
        </w:rPr>
        <w:br/>
        <w:t xml:space="preserve">Ai sensi degli artt. 6, comma 1, </w:t>
      </w:r>
      <w:proofErr w:type="spellStart"/>
      <w:r w:rsidRPr="00C80F7F">
        <w:rPr>
          <w:rFonts w:ascii="Baskerville Old Face" w:hAnsi="Baskerville Old Face"/>
          <w:color w:val="000000"/>
          <w:sz w:val="20"/>
          <w:szCs w:val="20"/>
        </w:rPr>
        <w:t>lett</w:t>
      </w:r>
      <w:proofErr w:type="spellEnd"/>
      <w:r w:rsidRPr="00C80F7F">
        <w:rPr>
          <w:rFonts w:ascii="Baskerville Old Face" w:hAnsi="Baskerville Old Face"/>
          <w:color w:val="000000"/>
          <w:sz w:val="20"/>
          <w:szCs w:val="20"/>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r w:rsidRPr="00C80F7F">
        <w:rPr>
          <w:rFonts w:ascii="Baskerville Old Face" w:hAnsi="Baskerville Old Face"/>
          <w:color w:val="000000"/>
          <w:sz w:val="20"/>
          <w:szCs w:val="20"/>
        </w:rPr>
        <w:br/>
        <w:t>I dati forniti sono raccolti mediante la compilazione dell'apposito modulo di iscrizione e trattati al fine di garantire lo svolgimento dei compiti istituzionali in materia scolastica, e in particolare per assicurare:</w:t>
      </w:r>
      <w:r w:rsidRPr="00C80F7F">
        <w:rPr>
          <w:rFonts w:ascii="Baskerville Old Face" w:hAnsi="Baskerville Old Face"/>
          <w:color w:val="000000"/>
          <w:sz w:val="20"/>
          <w:szCs w:val="20"/>
        </w:rPr>
        <w:br/>
        <w:t>    1.    l’erogazione del Servizio richiesto e le attività ad esso connesse;</w:t>
      </w:r>
      <w:r w:rsidRPr="00C80F7F">
        <w:rPr>
          <w:rFonts w:ascii="Baskerville Old Face" w:hAnsi="Baskerville Old Face"/>
          <w:color w:val="000000"/>
          <w:sz w:val="20"/>
          <w:szCs w:val="20"/>
        </w:rPr>
        <w:br/>
        <w:t>    2.    lo svolgimento delle rilevazioni statistiche, nel rispetto dell’art. 6 e ss. del D.lgs. 6 settembre 1989, n. 322 e successive modifiche e integrazioni, nonché del Programma Statistico Nazionale vigente e eventuali aggiornamenti;</w:t>
      </w:r>
      <w:r w:rsidRPr="00C80F7F">
        <w:rPr>
          <w:rFonts w:ascii="Baskerville Old Face" w:hAnsi="Baskerville Old Face"/>
          <w:color w:val="000000"/>
          <w:sz w:val="20"/>
          <w:szCs w:val="20"/>
        </w:rPr>
        <w:br/>
        <w:t>    3.    il necessario adempimento degli obblighi previsti da leggi, regolamenti, normativa comunitaria e delle disposizioni impartite dalle Autorità a ciò legittimate dalla legge o da organi di vigilanza e controllo.</w:t>
      </w:r>
      <w:r w:rsidRPr="00C80F7F">
        <w:rPr>
          <w:rFonts w:ascii="Baskerville Old Face" w:hAnsi="Baskerville Old Face"/>
          <w:color w:val="000000"/>
          <w:sz w:val="20"/>
          <w:szCs w:val="20"/>
        </w:rPr>
        <w:br/>
        <w:t>Nello specifico saranno trattati i dati personali comuni quali a titolo esemplificativo nome, cognome, data di nascita, codice fiscale, indirizzo di residenza.</w:t>
      </w:r>
      <w:r w:rsidRPr="00C80F7F">
        <w:rPr>
          <w:rFonts w:ascii="Baskerville Old Face" w:hAnsi="Baskerville Old Face"/>
          <w:color w:val="000000"/>
          <w:sz w:val="20"/>
          <w:szCs w:val="20"/>
        </w:rPr>
        <w:b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sidRPr="00C80F7F">
        <w:rPr>
          <w:rFonts w:ascii="Baskerville Old Face" w:hAnsi="Baskerville Old Face"/>
          <w:color w:val="000000"/>
          <w:sz w:val="20"/>
          <w:szCs w:val="20"/>
        </w:rPr>
        <w:b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r w:rsidRPr="00C80F7F">
        <w:rPr>
          <w:rFonts w:ascii="Baskerville Old Face" w:hAnsi="Baskerville Old Face"/>
          <w:color w:val="000000"/>
          <w:sz w:val="20"/>
          <w:szCs w:val="20"/>
        </w:rPr>
        <w:br/>
        <w:t>Si prega di visionare, quindi, la corrispondente informativa privacy sulla ba</w:t>
      </w:r>
      <w:r>
        <w:rPr>
          <w:rFonts w:ascii="Baskerville Old Face" w:hAnsi="Baskerville Old Face"/>
          <w:color w:val="000000"/>
          <w:sz w:val="20"/>
          <w:szCs w:val="20"/>
        </w:rPr>
        <w:t>se della tipologia di istituto.</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Obbligo di conferimento dei dati</w:t>
      </w:r>
      <w:r w:rsidRPr="00C80F7F">
        <w:rPr>
          <w:rFonts w:ascii="Baskerville Old Face" w:hAnsi="Baskerville Old Face"/>
          <w:color w:val="000000"/>
          <w:sz w:val="20"/>
          <w:szCs w:val="20"/>
        </w:rPr>
        <w:br/>
        <w:t>Il conferimento dei dati è:</w:t>
      </w:r>
      <w:r w:rsidRPr="00C80F7F">
        <w:rPr>
          <w:rFonts w:ascii="Baskerville Old Face" w:hAnsi="Baskerville Old Face"/>
          <w:color w:val="000000"/>
          <w:sz w:val="20"/>
          <w:szCs w:val="20"/>
        </w:rPr>
        <w:br/>
        <w:t>    •    obbligatorio per quanto attiene alle informazioni richieste dal modulo base delle iscrizioni; il mancato conferimento delle suddette informazioni può comportare l'impossibilità di definire i procedimenti connessi all'iscrizione dell'alunno;</w:t>
      </w:r>
      <w:r w:rsidRPr="00C80F7F">
        <w:rPr>
          <w:rFonts w:ascii="Baskerville Old Face" w:hAnsi="Baskerville Old Face"/>
          <w:color w:val="000000"/>
          <w:sz w:val="20"/>
          <w:szCs w:val="20"/>
        </w:rPr>
        <w:b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w:t>
      </w:r>
      <w:r>
        <w:rPr>
          <w:rFonts w:ascii="Baskerville Old Face" w:hAnsi="Baskerville Old Face"/>
          <w:color w:val="000000"/>
          <w:sz w:val="20"/>
          <w:szCs w:val="20"/>
        </w:rPr>
        <w:t>finalità per cui sono raccolti.</w:t>
      </w:r>
    </w:p>
    <w:p w:rsidR="009A48FC" w:rsidRDefault="009A48FC" w:rsidP="00EF6973">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Trasferimento di dati personali verso paesi terzi o organizzazioni internazionali</w:t>
      </w:r>
      <w:r w:rsidRPr="00C80F7F">
        <w:rPr>
          <w:rFonts w:ascii="Baskerville Old Face" w:hAnsi="Baskerville Old Face"/>
          <w:color w:val="000000"/>
          <w:sz w:val="20"/>
          <w:szCs w:val="20"/>
        </w:rPr>
        <w:br/>
        <w:t>Non sono previsti trasferimenti di dati personali verso paesi terzi o</w:t>
      </w:r>
      <w:r>
        <w:rPr>
          <w:rFonts w:ascii="Baskerville Old Face" w:hAnsi="Baskerville Old Face"/>
          <w:color w:val="000000"/>
          <w:sz w:val="20"/>
          <w:szCs w:val="20"/>
        </w:rPr>
        <w:t xml:space="preserve"> organizzazioni internazionali.</w:t>
      </w:r>
    </w:p>
    <w:p w:rsidR="009A48FC" w:rsidRDefault="009A48FC" w:rsidP="009A48FC">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Periodo di conservazione dei dati personali</w:t>
      </w:r>
      <w:r w:rsidRPr="00C80F7F">
        <w:rPr>
          <w:rFonts w:ascii="Baskerville Old Face" w:hAnsi="Baskerville Old Face"/>
          <w:color w:val="000000"/>
          <w:sz w:val="20"/>
          <w:szCs w:val="20"/>
        </w:rPr>
        <w:br/>
        <w:t xml:space="preserve">Ai sensi dell’art. 5, par. 1, </w:t>
      </w:r>
      <w:proofErr w:type="spellStart"/>
      <w:r w:rsidRPr="00C80F7F">
        <w:rPr>
          <w:rFonts w:ascii="Baskerville Old Face" w:hAnsi="Baskerville Old Face"/>
          <w:color w:val="000000"/>
          <w:sz w:val="20"/>
          <w:szCs w:val="20"/>
        </w:rPr>
        <w:t>lett</w:t>
      </w:r>
      <w:proofErr w:type="spellEnd"/>
      <w:r w:rsidRPr="00C80F7F">
        <w:rPr>
          <w:rFonts w:ascii="Baskerville Old Face" w:hAnsi="Baskerville Old Face"/>
          <w:color w:val="000000"/>
          <w:sz w:val="20"/>
          <w:szCs w:val="20"/>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sidRPr="00C80F7F">
        <w:rPr>
          <w:rFonts w:ascii="Baskerville Old Face" w:hAnsi="Baskerville Old Face"/>
          <w:color w:val="000000"/>
          <w:sz w:val="20"/>
          <w:szCs w:val="20"/>
        </w:rPr>
        <w:br/>
        <w:t>I dati funzionali all'iscrizione sono invece conservati dalla scuola che ha accettato l'iscrizione per il tempo necessario allo svolgimento delle finalità istituzionali.</w:t>
      </w:r>
      <w:r w:rsidRPr="00C80F7F">
        <w:rPr>
          <w:rFonts w:ascii="Baskerville Old Face" w:hAnsi="Baskerville Old Face"/>
          <w:color w:val="000000"/>
          <w:sz w:val="20"/>
          <w:szCs w:val="20"/>
        </w:rPr>
        <w:br/>
        <w:t>Al termine del procedimento di iscrizione, i dati funzionali alla gestione dell'Anagrafe Nazionale degli Studenti sono conservati</w:t>
      </w:r>
      <w:r w:rsidRPr="009A48FC">
        <w:rPr>
          <w:rFonts w:ascii="Baskerville Old Face" w:hAnsi="Baskerville Old Face"/>
          <w:color w:val="000000"/>
          <w:sz w:val="20"/>
          <w:szCs w:val="20"/>
        </w:rPr>
        <w:t xml:space="preserve"> </w:t>
      </w:r>
      <w:r w:rsidRPr="00C80F7F">
        <w:rPr>
          <w:rFonts w:ascii="Baskerville Old Face" w:hAnsi="Baskerville Old Face"/>
          <w:color w:val="000000"/>
          <w:sz w:val="20"/>
          <w:szCs w:val="20"/>
        </w:rPr>
        <w:t xml:space="preserve">dal Ministero secondo quanto previsto dall'articolo 1, commi 6 e 7 del D.M. 25 settembre 2017, n. 692, che disciplina il funzionamento dell'Anagrafe Nazionale degli Studenti, </w:t>
      </w:r>
      <w:r>
        <w:rPr>
          <w:rFonts w:ascii="Baskerville Old Face" w:hAnsi="Baskerville Old Face"/>
          <w:color w:val="000000"/>
          <w:sz w:val="20"/>
          <w:szCs w:val="20"/>
        </w:rPr>
        <w:t>costituita presso il Ministero.</w:t>
      </w:r>
    </w:p>
    <w:p w:rsidR="009A48FC" w:rsidRDefault="009A48FC" w:rsidP="009A48FC">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Dati di navigazione</w:t>
      </w:r>
      <w:r w:rsidRPr="00C80F7F">
        <w:rPr>
          <w:rFonts w:ascii="Baskerville Old Face" w:hAnsi="Baskerville Old Face"/>
          <w:color w:val="000000"/>
          <w:sz w:val="20"/>
          <w:szCs w:val="20"/>
        </w:rPr>
        <w:b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r w:rsidRPr="00C80F7F">
        <w:rPr>
          <w:rFonts w:ascii="Baskerville Old Face" w:hAnsi="Baskerville Old Face"/>
          <w:color w:val="000000"/>
          <w:sz w:val="20"/>
          <w:szCs w:val="20"/>
        </w:rPr>
        <w:b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r w:rsidRPr="00C80F7F">
        <w:rPr>
          <w:rFonts w:ascii="Baskerville Old Face" w:hAnsi="Baskerville Old Face"/>
          <w:color w:val="000000"/>
          <w:sz w:val="20"/>
          <w:szCs w:val="20"/>
        </w:rPr>
        <w:br/>
        <w:t>Sono utilizzati i seguenti cookie:</w:t>
      </w:r>
      <w:r w:rsidRPr="00C80F7F">
        <w:rPr>
          <w:rFonts w:ascii="Baskerville Old Face" w:hAnsi="Baskerville Old Face"/>
          <w:color w:val="000000"/>
          <w:sz w:val="20"/>
          <w:szCs w:val="20"/>
        </w:rPr>
        <w:br/>
        <w:t>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r w:rsidRPr="00C80F7F">
        <w:rPr>
          <w:rFonts w:ascii="Baskerville Old Face" w:hAnsi="Baskerville Old Face"/>
          <w:color w:val="000000"/>
          <w:sz w:val="20"/>
          <w:szCs w:val="20"/>
        </w:rPr>
        <w:br/>
        <w:t xml:space="preserve">    -    cookie analitici di terze parti, di Google e </w:t>
      </w:r>
      <w:proofErr w:type="spellStart"/>
      <w:r w:rsidRPr="00C80F7F">
        <w:rPr>
          <w:rFonts w:ascii="Baskerville Old Face" w:hAnsi="Baskerville Old Face"/>
          <w:color w:val="000000"/>
          <w:sz w:val="20"/>
          <w:szCs w:val="20"/>
        </w:rPr>
        <w:t>Matomo</w:t>
      </w:r>
      <w:proofErr w:type="spellEnd"/>
      <w:r w:rsidRPr="00C80F7F">
        <w:rPr>
          <w:rFonts w:ascii="Baskerville Old Face" w:hAnsi="Baskerville Old Face"/>
          <w:color w:val="000000"/>
          <w:sz w:val="20"/>
          <w:szCs w:val="20"/>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r w:rsidRPr="00C80F7F">
        <w:rPr>
          <w:rFonts w:ascii="Baskerville Old Face" w:hAnsi="Baskerville Old Face"/>
          <w:color w:val="000000"/>
          <w:sz w:val="20"/>
          <w:szCs w:val="20"/>
        </w:rPr>
        <w:br/>
        <w:t xml:space="preserve">I cookies utilizzati nell’ambito del servizio non consentono l’identificazione o la </w:t>
      </w:r>
      <w:proofErr w:type="spellStart"/>
      <w:r w:rsidRPr="00C80F7F">
        <w:rPr>
          <w:rFonts w:ascii="Baskerville Old Face" w:hAnsi="Baskerville Old Face"/>
          <w:color w:val="000000"/>
          <w:sz w:val="20"/>
          <w:szCs w:val="20"/>
        </w:rPr>
        <w:t>profilazione</w:t>
      </w:r>
      <w:proofErr w:type="spellEnd"/>
      <w:r w:rsidRPr="00C80F7F">
        <w:rPr>
          <w:rFonts w:ascii="Baskerville Old Face" w:hAnsi="Baskerville Old Face"/>
          <w:color w:val="000000"/>
          <w:sz w:val="20"/>
          <w:szCs w:val="20"/>
        </w:rPr>
        <w:t xml:space="preserve"> dell'utente, che può sempre </w:t>
      </w:r>
      <w:r w:rsidRPr="00C80F7F">
        <w:rPr>
          <w:rFonts w:ascii="Baskerville Old Face" w:hAnsi="Baskerville Old Face"/>
          <w:color w:val="000000"/>
          <w:sz w:val="20"/>
          <w:szCs w:val="20"/>
        </w:rPr>
        <w:lastRenderedPageBreak/>
        <w:t>scegliere di abilitare o disabilitare i cookie, intervenendo sulle impostazioni del proprio browser di navigazione secondo le istruzioni rese disponibili dai relativi fornitori ai link di seguito indi</w:t>
      </w:r>
      <w:r>
        <w:rPr>
          <w:rFonts w:ascii="Baskerville Old Face" w:hAnsi="Baskerville Old Face"/>
          <w:color w:val="000000"/>
          <w:sz w:val="20"/>
          <w:szCs w:val="20"/>
        </w:rPr>
        <w:t>cati:</w:t>
      </w:r>
      <w:r>
        <w:rPr>
          <w:rFonts w:ascii="Baskerville Old Face" w:hAnsi="Baskerville Old Face"/>
          <w:color w:val="000000"/>
          <w:sz w:val="20"/>
          <w:szCs w:val="20"/>
        </w:rPr>
        <w:br/>
      </w:r>
      <w:proofErr w:type="spellStart"/>
      <w:r>
        <w:rPr>
          <w:rFonts w:ascii="Baskerville Old Face" w:hAnsi="Baskerville Old Face"/>
          <w:color w:val="000000"/>
          <w:sz w:val="20"/>
          <w:szCs w:val="20"/>
        </w:rPr>
        <w:t>Chrome</w:t>
      </w:r>
      <w:proofErr w:type="spellEnd"/>
      <w:r>
        <w:rPr>
          <w:rFonts w:ascii="Baskerville Old Face" w:hAnsi="Baskerville Old Face"/>
          <w:color w:val="000000"/>
          <w:sz w:val="20"/>
          <w:szCs w:val="20"/>
        </w:rPr>
        <w:t xml:space="preserve"> - Google Analytics –</w:t>
      </w:r>
      <w:proofErr w:type="spellStart"/>
      <w:r>
        <w:rPr>
          <w:rFonts w:ascii="Baskerville Old Face" w:hAnsi="Baskerville Old Face"/>
          <w:color w:val="000000"/>
          <w:sz w:val="20"/>
          <w:szCs w:val="20"/>
        </w:rPr>
        <w:t>Firefox</w:t>
      </w:r>
      <w:proofErr w:type="spellEnd"/>
      <w:r>
        <w:rPr>
          <w:rFonts w:ascii="Baskerville Old Face" w:hAnsi="Baskerville Old Face"/>
          <w:color w:val="000000"/>
          <w:sz w:val="20"/>
          <w:szCs w:val="20"/>
        </w:rPr>
        <w:t xml:space="preserve"> – Safari - Internet Explorer –Opera</w:t>
      </w:r>
    </w:p>
    <w:p w:rsidR="009A48FC" w:rsidRDefault="009A48FC" w:rsidP="009A48FC">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Diritti degli interessati</w:t>
      </w:r>
      <w:r w:rsidRPr="00C80F7F">
        <w:rPr>
          <w:rFonts w:ascii="Baskerville Old Face" w:hAnsi="Baskerville Old Face"/>
          <w:color w:val="000000"/>
          <w:sz w:val="20"/>
          <w:szCs w:val="20"/>
        </w:rPr>
        <w:br/>
        <w:t>Il Regolamento (UE) 2016/679 attribuisce ai soggetti interessati i seguenti diritti:</w:t>
      </w:r>
      <w:r w:rsidRPr="00C80F7F">
        <w:rPr>
          <w:rFonts w:ascii="Baskerville Old Face" w:hAnsi="Baskerville Old Face"/>
          <w:color w:val="000000"/>
          <w:sz w:val="20"/>
          <w:szCs w:val="20"/>
        </w:rPr>
        <w:br/>
        <w:t>    a)    diritto di accesso (art. 15 del Regolamento (UE) 2016/679), ovvero di ottenere in particolare</w:t>
      </w:r>
      <w:r w:rsidRPr="00C80F7F">
        <w:rPr>
          <w:rFonts w:ascii="Baskerville Old Face" w:hAnsi="Baskerville Old Face"/>
          <w:color w:val="000000"/>
          <w:sz w:val="20"/>
          <w:szCs w:val="20"/>
        </w:rPr>
        <w:br/>
        <w:t>        •   la conferma dell’esistenza dei dati personali,</w:t>
      </w:r>
      <w:r w:rsidRPr="00C80F7F">
        <w:rPr>
          <w:rFonts w:ascii="Baskerville Old Face" w:hAnsi="Baskerville Old Face"/>
          <w:color w:val="000000"/>
          <w:sz w:val="20"/>
          <w:szCs w:val="20"/>
        </w:rPr>
        <w:br/>
        <w:t>       •   l’indicazione dell’origine e delle categorie di dati personali, della finalità e della modalità del loro trattamento,</w:t>
      </w:r>
      <w:r w:rsidRPr="00C80F7F">
        <w:rPr>
          <w:rFonts w:ascii="Baskerville Old Face" w:hAnsi="Baskerville Old Face"/>
          <w:color w:val="000000"/>
          <w:sz w:val="20"/>
          <w:szCs w:val="20"/>
        </w:rPr>
        <w:br/>
        <w:t>        •   la logica applicata in caso di trattamento effettuato con l’ausilio di strumenti elettronici,</w:t>
      </w:r>
      <w:r w:rsidRPr="00C80F7F">
        <w:rPr>
          <w:rFonts w:ascii="Baskerville Old Face" w:hAnsi="Baskerville Old Face"/>
          <w:color w:val="000000"/>
          <w:sz w:val="20"/>
          <w:szCs w:val="20"/>
        </w:rPr>
        <w:br/>
        <w:t>       •   gli estremi identificativi del Titolare del trattamento dei dati personali, del Responsabile del trattamento dei dati personali e dei soggetti o categorie di soggetti ai quali i dati sono stati o possono essere comunicati,</w:t>
      </w:r>
      <w:r w:rsidRPr="00C80F7F">
        <w:rPr>
          <w:rFonts w:ascii="Baskerville Old Face" w:hAnsi="Baskerville Old Face"/>
          <w:color w:val="000000"/>
          <w:sz w:val="20"/>
          <w:szCs w:val="20"/>
        </w:rPr>
        <w:br/>
        <w:t>        •   il periodo di conservazione;</w:t>
      </w:r>
      <w:r w:rsidRPr="00C80F7F">
        <w:rPr>
          <w:rFonts w:ascii="Baskerville Old Face" w:hAnsi="Baskerville Old Face"/>
          <w:color w:val="000000"/>
          <w:sz w:val="20"/>
          <w:szCs w:val="20"/>
        </w:rPr>
        <w:br/>
        <w:t>    b)    diritto di rettifica (art. 16 del Regolamento (UE) 2016/679);</w:t>
      </w:r>
      <w:r w:rsidRPr="00C80F7F">
        <w:rPr>
          <w:rFonts w:ascii="Baskerville Old Face" w:hAnsi="Baskerville Old Face"/>
          <w:color w:val="000000"/>
          <w:sz w:val="20"/>
          <w:szCs w:val="20"/>
        </w:rPr>
        <w:br/>
        <w:t>    c)    diritto alla cancellazione (art. 17 del Regolamento (UE) 2016/679);</w:t>
      </w:r>
      <w:r w:rsidRPr="00C80F7F">
        <w:rPr>
          <w:rFonts w:ascii="Baskerville Old Face" w:hAnsi="Baskerville Old Face"/>
          <w:color w:val="000000"/>
          <w:sz w:val="20"/>
          <w:szCs w:val="20"/>
        </w:rPr>
        <w:br/>
        <w:t>    d)    diritto di limitazione di trattamento (art. 18 del Regolamento (UE) 2016/679);</w:t>
      </w:r>
      <w:r w:rsidRPr="00C80F7F">
        <w:rPr>
          <w:rFonts w:ascii="Baskerville Old Face" w:hAnsi="Baskerville Old Face"/>
          <w:color w:val="000000"/>
          <w:sz w:val="20"/>
          <w:szCs w:val="20"/>
        </w:rPr>
        <w:br/>
        <w:t>    e)    diritto alla portabilità dei dati (art. 20 del Regolamento (UE) 2016/679);</w:t>
      </w:r>
      <w:r w:rsidRPr="00C80F7F">
        <w:rPr>
          <w:rFonts w:ascii="Baskerville Old Face" w:hAnsi="Baskerville Old Face"/>
          <w:color w:val="000000"/>
          <w:sz w:val="20"/>
          <w:szCs w:val="20"/>
        </w:rPr>
        <w:br/>
        <w:t>    f)    diritto di opposizione (art. 21 del Regolamento (UE) 2016/679);</w:t>
      </w:r>
      <w:r w:rsidRPr="00C80F7F">
        <w:rPr>
          <w:rFonts w:ascii="Baskerville Old Face" w:hAnsi="Baskerville Old Face"/>
          <w:color w:val="000000"/>
          <w:sz w:val="20"/>
          <w:szCs w:val="20"/>
        </w:rPr>
        <w:br/>
        <w:t xml:space="preserve">    g)    diritto di non essere sottoposti a una decisione basata unicamente sul trattamento automatizzato, compresa la </w:t>
      </w:r>
      <w:proofErr w:type="spellStart"/>
      <w:r w:rsidRPr="00C80F7F">
        <w:rPr>
          <w:rFonts w:ascii="Baskerville Old Face" w:hAnsi="Baskerville Old Face"/>
          <w:color w:val="000000"/>
          <w:sz w:val="20"/>
          <w:szCs w:val="20"/>
        </w:rPr>
        <w:t>profilazione</w:t>
      </w:r>
      <w:proofErr w:type="spellEnd"/>
      <w:r w:rsidRPr="00C80F7F">
        <w:rPr>
          <w:rFonts w:ascii="Baskerville Old Face" w:hAnsi="Baskerville Old Face"/>
          <w:color w:val="000000"/>
          <w:sz w:val="20"/>
          <w:szCs w:val="20"/>
        </w:rPr>
        <w:t>, che produca effetti giuridici che li riguardano o che incida in modo analogo significativamente sulle loro persone (art. 22 del Regola</w:t>
      </w:r>
      <w:r w:rsidRPr="001C6F4B">
        <w:rPr>
          <w:rFonts w:ascii="Baskerville Old Face" w:hAnsi="Baskerville Old Face"/>
          <w:color w:val="000000"/>
          <w:sz w:val="20"/>
          <w:szCs w:val="20"/>
        </w:rPr>
        <w:t>mento (UE) 2016/679).</w:t>
      </w:r>
      <w:r w:rsidRPr="00C80F7F">
        <w:rPr>
          <w:rFonts w:ascii="Baskerville Old Face" w:hAnsi="Baskerville Old Face"/>
          <w:color w:val="000000"/>
          <w:sz w:val="20"/>
          <w:szCs w:val="20"/>
        </w:rPr>
        <w:t> In relazione al trattamento dei dati che La riguardano, si potrà rivolgere al Titolare del trattamento</w:t>
      </w:r>
      <w:r>
        <w:rPr>
          <w:rFonts w:ascii="Baskerville Old Face" w:hAnsi="Baskerville Old Face"/>
          <w:color w:val="000000"/>
          <w:sz w:val="20"/>
          <w:szCs w:val="20"/>
        </w:rPr>
        <w:t xml:space="preserve"> per esercitare i Suoi diritti.</w:t>
      </w:r>
    </w:p>
    <w:p w:rsidR="009A48FC" w:rsidRDefault="009A48FC" w:rsidP="009A48FC">
      <w:pPr>
        <w:tabs>
          <w:tab w:val="left" w:pos="10206"/>
        </w:tabs>
        <w:rPr>
          <w:rFonts w:ascii="Baskerville Old Face" w:hAnsi="Baskerville Old Face"/>
          <w:sz w:val="20"/>
          <w:szCs w:val="20"/>
        </w:rPr>
      </w:pPr>
      <w:r w:rsidRPr="00C80F7F">
        <w:rPr>
          <w:rFonts w:ascii="Baskerville Old Face" w:hAnsi="Baskerville Old Face"/>
          <w:b/>
          <w:bCs/>
          <w:color w:val="000000"/>
          <w:sz w:val="20"/>
          <w:szCs w:val="20"/>
        </w:rPr>
        <w:t>Diritto di Reclamo</w:t>
      </w:r>
      <w:r w:rsidRPr="00C80F7F">
        <w:rPr>
          <w:rFonts w:ascii="Baskerville Old Face" w:hAnsi="Baskerville Old Face"/>
          <w:color w:val="000000"/>
          <w:sz w:val="20"/>
          <w:szCs w:val="20"/>
        </w:rPr>
        <w:br/>
        <w:t>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w:t>
      </w:r>
      <w:r>
        <w:rPr>
          <w:rFonts w:ascii="Baskerville Old Face" w:hAnsi="Baskerville Old Face"/>
          <w:color w:val="000000"/>
          <w:sz w:val="20"/>
          <w:szCs w:val="20"/>
        </w:rPr>
        <w:t>ensi dell'art. 79 dello stesso.</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Processo decisionale automatizzato</w:t>
      </w:r>
      <w:r w:rsidRPr="00C80F7F">
        <w:rPr>
          <w:rFonts w:ascii="Baskerville Old Face" w:hAnsi="Baskerville Old Face"/>
          <w:color w:val="000000"/>
          <w:sz w:val="20"/>
          <w:szCs w:val="20"/>
        </w:rPr>
        <w:br/>
        <w:t>Non è previsto un processo decisionale automatizzato ai sensi dell'art. 13, par. 2, lettera f) del Regolamento (UE) 2016/679.</w:t>
      </w:r>
      <w:r>
        <w:rPr>
          <w:rFonts w:ascii="Baskerville Old Face" w:hAnsi="Baskerville Old Face"/>
          <w:color w:val="000000"/>
          <w:sz w:val="20"/>
          <w:szCs w:val="20"/>
        </w:rPr>
        <w:br/>
      </w:r>
      <w:r>
        <w:rPr>
          <w:rFonts w:ascii="Baskerville Old Face" w:hAnsi="Baskerville Old Face"/>
          <w:sz w:val="20"/>
          <w:szCs w:val="20"/>
        </w:rPr>
        <w:t xml:space="preserve"> </w:t>
      </w:r>
    </w:p>
    <w:p w:rsidR="009A48FC" w:rsidRDefault="009A48FC" w:rsidP="009A48FC">
      <w:pPr>
        <w:tabs>
          <w:tab w:val="left" w:pos="10206"/>
        </w:tabs>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133985</wp:posOffset>
                </wp:positionV>
                <wp:extent cx="175260" cy="160020"/>
                <wp:effectExtent l="0" t="0" r="15240" b="11430"/>
                <wp:wrapNone/>
                <wp:docPr id="5" name="Casella di testo 5"/>
                <wp:cNvGraphicFramePr/>
                <a:graphic xmlns:a="http://schemas.openxmlformats.org/drawingml/2006/main">
                  <a:graphicData uri="http://schemas.microsoft.com/office/word/2010/wordprocessingShape">
                    <wps:wsp>
                      <wps:cNvSpPr txBox="1"/>
                      <wps:spPr>
                        <a:xfrm>
                          <a:off x="0" y="0"/>
                          <a:ext cx="175260" cy="160020"/>
                        </a:xfrm>
                        <a:prstGeom prst="rect">
                          <a:avLst/>
                        </a:prstGeom>
                        <a:solidFill>
                          <a:schemeClr val="lt1"/>
                        </a:solidFill>
                        <a:ln w="6350">
                          <a:solidFill>
                            <a:prstClr val="black"/>
                          </a:solidFill>
                        </a:ln>
                      </wps:spPr>
                      <wps:txbx>
                        <w:txbxContent>
                          <w:p w:rsidR="009A48FC" w:rsidRDefault="009A4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8" type="#_x0000_t202" style="position:absolute;margin-left:-22.5pt;margin-top:10.55pt;width:13.8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" fillcolor="white [3201]" strokeweight=".5pt">
                <v:textbox>
                  <w:txbxContent>
                    <w:p w:rsidR="009A48FC" w:rsidRDefault="009A48FC"/>
                  </w:txbxContent>
                </v:textbox>
              </v:shape>
            </w:pict>
          </mc:Fallback>
        </mc:AlternateContent>
      </w:r>
    </w:p>
    <w:p w:rsidR="009A48FC" w:rsidRDefault="009A48FC" w:rsidP="009A48FC">
      <w:pPr>
        <w:tabs>
          <w:tab w:val="left" w:pos="10206"/>
        </w:tabs>
        <w:rPr>
          <w:rFonts w:ascii="Baskerville Old Face" w:hAnsi="Baskerville Old Face"/>
          <w:sz w:val="20"/>
          <w:szCs w:val="20"/>
        </w:rPr>
      </w:pPr>
      <w:r>
        <w:rPr>
          <w:rFonts w:ascii="Baskerville Old Face" w:hAnsi="Baskerville Old Face"/>
          <w:sz w:val="20"/>
          <w:szCs w:val="20"/>
        </w:rPr>
        <w:t>Presa visione dell’informativa</w:t>
      </w:r>
    </w:p>
    <w:p w:rsidR="009A48FC" w:rsidRDefault="009A48FC" w:rsidP="009A48FC">
      <w:pPr>
        <w:autoSpaceDE w:val="0"/>
        <w:autoSpaceDN w:val="0"/>
        <w:adjustRightInd w:val="0"/>
        <w:ind w:right="-143"/>
        <w:rPr>
          <w:rFonts w:ascii="Baskerville Old Face" w:hAnsi="Baskerville Old Face"/>
          <w:sz w:val="20"/>
          <w:szCs w:val="20"/>
        </w:rPr>
      </w:pPr>
      <w:r w:rsidRPr="00C80F7F">
        <w:rPr>
          <w:rFonts w:ascii="Baskerville Old Face" w:hAnsi="Baskerville Old Face"/>
          <w:color w:val="000000"/>
          <w:sz w:val="20"/>
          <w:szCs w:val="20"/>
        </w:rPr>
        <w:br/>
      </w:r>
      <w:r w:rsidRPr="00C80F7F">
        <w:rPr>
          <w:rFonts w:ascii="Baskerville Old Face" w:hAnsi="Baskerville Old Face"/>
          <w:color w:val="000000"/>
          <w:sz w:val="20"/>
          <w:szCs w:val="20"/>
        </w:rPr>
        <w:br/>
      </w:r>
    </w:p>
    <w:p w:rsidR="009A48FC" w:rsidRDefault="009A48FC" w:rsidP="00EF6973">
      <w:pPr>
        <w:autoSpaceDE w:val="0"/>
        <w:autoSpaceDN w:val="0"/>
        <w:adjustRightInd w:val="0"/>
        <w:ind w:right="-143"/>
        <w:rPr>
          <w:rFonts w:ascii="Baskerville Old Face" w:hAnsi="Baskerville Old Face"/>
          <w:sz w:val="20"/>
          <w:szCs w:val="20"/>
        </w:rPr>
      </w:pPr>
    </w:p>
    <w:p w:rsidR="00D310CA" w:rsidRPr="001605CA" w:rsidRDefault="00D310CA" w:rsidP="000A46BA">
      <w:pPr>
        <w:spacing w:before="56" w:line="247" w:lineRule="auto"/>
        <w:ind w:right="65"/>
        <w:rPr>
          <w:rFonts w:ascii="Palatino Linotype"/>
          <w:b/>
        </w:rPr>
      </w:pPr>
    </w:p>
    <w:sectPr w:rsidR="00D310CA" w:rsidRPr="001605CA" w:rsidSect="001C6F4B">
      <w:headerReference w:type="even" r:id="rId11"/>
      <w:headerReference w:type="default" r:id="rId12"/>
      <w:pgSz w:w="11910" w:h="16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54" w:rsidRDefault="00461D54">
      <w:r>
        <w:separator/>
      </w:r>
    </w:p>
  </w:endnote>
  <w:endnote w:type="continuationSeparator" w:id="0">
    <w:p w:rsidR="00461D54" w:rsidRDefault="0046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54" w:rsidRDefault="00461D54">
      <w:r>
        <w:separator/>
      </w:r>
    </w:p>
  </w:footnote>
  <w:footnote w:type="continuationSeparator" w:id="0">
    <w:p w:rsidR="00461D54" w:rsidRDefault="00461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15" w:rsidRDefault="00CB6115" w:rsidP="008D042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B6115" w:rsidRDefault="00CB6115" w:rsidP="00987D5C">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15" w:rsidRDefault="00CB6115" w:rsidP="008D042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6092">
      <w:rPr>
        <w:rStyle w:val="Numeropagina"/>
        <w:noProof/>
      </w:rPr>
      <w:t>6</w:t>
    </w:r>
    <w:r>
      <w:rPr>
        <w:rStyle w:val="Numeropagina"/>
      </w:rPr>
      <w:fldChar w:fldCharType="end"/>
    </w:r>
  </w:p>
  <w:p w:rsidR="00CB6115" w:rsidRDefault="00CB6115" w:rsidP="00987D5C">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183"/>
    <w:multiLevelType w:val="hybridMultilevel"/>
    <w:tmpl w:val="B4B29D02"/>
    <w:lvl w:ilvl="0" w:tplc="81480E4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59A078F"/>
    <w:multiLevelType w:val="hybridMultilevel"/>
    <w:tmpl w:val="6D70E654"/>
    <w:lvl w:ilvl="0" w:tplc="81480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01A04"/>
    <w:multiLevelType w:val="hybridMultilevel"/>
    <w:tmpl w:val="887ECEE2"/>
    <w:lvl w:ilvl="0" w:tplc="81480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B53752"/>
    <w:multiLevelType w:val="hybridMultilevel"/>
    <w:tmpl w:val="B364A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CE25A5"/>
    <w:multiLevelType w:val="hybridMultilevel"/>
    <w:tmpl w:val="D5E8DC8C"/>
    <w:lvl w:ilvl="0" w:tplc="0DAA7AAA">
      <w:numFmt w:val="bullet"/>
      <w:lvlText w:val="·"/>
      <w:lvlJc w:val="left"/>
      <w:pPr>
        <w:ind w:left="720" w:hanging="360"/>
      </w:pPr>
      <w:rPr>
        <w:rFonts w:ascii="Microsoft JhengHei UI" w:eastAsia="Microsoft JhengHei UI" w:hAnsi="Microsoft JhengHei UI" w:cs="Microsoft JhengHei UI" w:hint="default"/>
        <w:w w:val="349"/>
        <w:sz w:val="15"/>
        <w:szCs w:val="15"/>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54166D"/>
    <w:multiLevelType w:val="hybridMultilevel"/>
    <w:tmpl w:val="029A1C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E53E2"/>
    <w:multiLevelType w:val="hybridMultilevel"/>
    <w:tmpl w:val="5866CEBC"/>
    <w:lvl w:ilvl="0" w:tplc="65DACF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14761F"/>
    <w:multiLevelType w:val="hybridMultilevel"/>
    <w:tmpl w:val="A50AF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863F6"/>
    <w:multiLevelType w:val="hybridMultilevel"/>
    <w:tmpl w:val="548A99A6"/>
    <w:lvl w:ilvl="0" w:tplc="0DAA7AAA">
      <w:numFmt w:val="bullet"/>
      <w:lvlText w:val="·"/>
      <w:lvlJc w:val="left"/>
      <w:pPr>
        <w:ind w:left="427" w:hanging="317"/>
      </w:pPr>
      <w:rPr>
        <w:rFonts w:ascii="Microsoft JhengHei UI" w:eastAsia="Microsoft JhengHei UI" w:hAnsi="Microsoft JhengHei UI" w:cs="Microsoft JhengHei UI" w:hint="default"/>
        <w:w w:val="349"/>
        <w:sz w:val="15"/>
        <w:szCs w:val="15"/>
        <w:lang w:val="it-IT" w:eastAsia="en-US" w:bidi="ar-SA"/>
      </w:rPr>
    </w:lvl>
    <w:lvl w:ilvl="1" w:tplc="3AF4EE9C">
      <w:numFmt w:val="bullet"/>
      <w:lvlText w:val="•"/>
      <w:lvlJc w:val="left"/>
      <w:pPr>
        <w:ind w:left="1512" w:hanging="317"/>
      </w:pPr>
      <w:rPr>
        <w:rFonts w:hint="default"/>
        <w:lang w:val="it-IT" w:eastAsia="en-US" w:bidi="ar-SA"/>
      </w:rPr>
    </w:lvl>
    <w:lvl w:ilvl="2" w:tplc="8D0C81C2">
      <w:numFmt w:val="bullet"/>
      <w:lvlText w:val="•"/>
      <w:lvlJc w:val="left"/>
      <w:pPr>
        <w:ind w:left="2605" w:hanging="317"/>
      </w:pPr>
      <w:rPr>
        <w:rFonts w:hint="default"/>
        <w:lang w:val="it-IT" w:eastAsia="en-US" w:bidi="ar-SA"/>
      </w:rPr>
    </w:lvl>
    <w:lvl w:ilvl="3" w:tplc="62222196">
      <w:numFmt w:val="bullet"/>
      <w:lvlText w:val="•"/>
      <w:lvlJc w:val="left"/>
      <w:pPr>
        <w:ind w:left="3697" w:hanging="317"/>
      </w:pPr>
      <w:rPr>
        <w:rFonts w:hint="default"/>
        <w:lang w:val="it-IT" w:eastAsia="en-US" w:bidi="ar-SA"/>
      </w:rPr>
    </w:lvl>
    <w:lvl w:ilvl="4" w:tplc="E81C3DA2">
      <w:numFmt w:val="bullet"/>
      <w:lvlText w:val="•"/>
      <w:lvlJc w:val="left"/>
      <w:pPr>
        <w:ind w:left="4790" w:hanging="317"/>
      </w:pPr>
      <w:rPr>
        <w:rFonts w:hint="default"/>
        <w:lang w:val="it-IT" w:eastAsia="en-US" w:bidi="ar-SA"/>
      </w:rPr>
    </w:lvl>
    <w:lvl w:ilvl="5" w:tplc="FA90ED00">
      <w:numFmt w:val="bullet"/>
      <w:lvlText w:val="•"/>
      <w:lvlJc w:val="left"/>
      <w:pPr>
        <w:ind w:left="5883" w:hanging="317"/>
      </w:pPr>
      <w:rPr>
        <w:rFonts w:hint="default"/>
        <w:lang w:val="it-IT" w:eastAsia="en-US" w:bidi="ar-SA"/>
      </w:rPr>
    </w:lvl>
    <w:lvl w:ilvl="6" w:tplc="B094BF90">
      <w:numFmt w:val="bullet"/>
      <w:lvlText w:val="•"/>
      <w:lvlJc w:val="left"/>
      <w:pPr>
        <w:ind w:left="6975" w:hanging="317"/>
      </w:pPr>
      <w:rPr>
        <w:rFonts w:hint="default"/>
        <w:lang w:val="it-IT" w:eastAsia="en-US" w:bidi="ar-SA"/>
      </w:rPr>
    </w:lvl>
    <w:lvl w:ilvl="7" w:tplc="9C68D958">
      <w:numFmt w:val="bullet"/>
      <w:lvlText w:val="•"/>
      <w:lvlJc w:val="left"/>
      <w:pPr>
        <w:ind w:left="8068" w:hanging="317"/>
      </w:pPr>
      <w:rPr>
        <w:rFonts w:hint="default"/>
        <w:lang w:val="it-IT" w:eastAsia="en-US" w:bidi="ar-SA"/>
      </w:rPr>
    </w:lvl>
    <w:lvl w:ilvl="8" w:tplc="C77202F2">
      <w:numFmt w:val="bullet"/>
      <w:lvlText w:val="•"/>
      <w:lvlJc w:val="left"/>
      <w:pPr>
        <w:ind w:left="9161" w:hanging="317"/>
      </w:pPr>
      <w:rPr>
        <w:rFonts w:hint="default"/>
        <w:lang w:val="it-IT" w:eastAsia="en-US" w:bidi="ar-SA"/>
      </w:rPr>
    </w:lvl>
  </w:abstractNum>
  <w:abstractNum w:abstractNumId="9" w15:restartNumberingAfterBreak="0">
    <w:nsid w:val="3D1211B4"/>
    <w:multiLevelType w:val="hybridMultilevel"/>
    <w:tmpl w:val="D08C02BA"/>
    <w:lvl w:ilvl="0" w:tplc="0DAA7AAA">
      <w:numFmt w:val="bullet"/>
      <w:lvlText w:val="·"/>
      <w:lvlJc w:val="left"/>
      <w:pPr>
        <w:ind w:left="720" w:hanging="360"/>
      </w:pPr>
      <w:rPr>
        <w:rFonts w:ascii="Microsoft JhengHei UI" w:eastAsia="Microsoft JhengHei UI" w:hAnsi="Microsoft JhengHei UI" w:cs="Microsoft JhengHei UI" w:hint="default"/>
        <w:w w:val="349"/>
        <w:sz w:val="15"/>
        <w:szCs w:val="15"/>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66DAB"/>
    <w:multiLevelType w:val="hybridMultilevel"/>
    <w:tmpl w:val="EE5842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DAA7233"/>
    <w:multiLevelType w:val="hybridMultilevel"/>
    <w:tmpl w:val="160646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DE221F"/>
    <w:multiLevelType w:val="hybridMultilevel"/>
    <w:tmpl w:val="6B8A198C"/>
    <w:lvl w:ilvl="0" w:tplc="0DAA7AAA">
      <w:numFmt w:val="bullet"/>
      <w:lvlText w:val="·"/>
      <w:lvlJc w:val="left"/>
      <w:pPr>
        <w:ind w:left="1020" w:hanging="360"/>
      </w:pPr>
      <w:rPr>
        <w:rFonts w:ascii="Microsoft JhengHei UI" w:eastAsia="Microsoft JhengHei UI" w:hAnsi="Microsoft JhengHei UI" w:cs="Microsoft JhengHei UI" w:hint="default"/>
        <w:w w:val="349"/>
        <w:sz w:val="15"/>
        <w:szCs w:val="15"/>
        <w:lang w:val="it-IT" w:eastAsia="en-US" w:bidi="ar-SA"/>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3" w15:restartNumberingAfterBreak="0">
    <w:nsid w:val="601E25E8"/>
    <w:multiLevelType w:val="hybridMultilevel"/>
    <w:tmpl w:val="C62E608A"/>
    <w:lvl w:ilvl="0" w:tplc="81480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EB353D"/>
    <w:multiLevelType w:val="hybridMultilevel"/>
    <w:tmpl w:val="539E48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571693"/>
    <w:multiLevelType w:val="hybridMultilevel"/>
    <w:tmpl w:val="D2AEF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4C2BD0"/>
    <w:multiLevelType w:val="hybridMultilevel"/>
    <w:tmpl w:val="EE48CC52"/>
    <w:lvl w:ilvl="0" w:tplc="81480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3"/>
  </w:num>
  <w:num w:numId="5">
    <w:abstractNumId w:val="2"/>
  </w:num>
  <w:num w:numId="6">
    <w:abstractNumId w:val="16"/>
  </w:num>
  <w:num w:numId="7">
    <w:abstractNumId w:val="7"/>
  </w:num>
  <w:num w:numId="8">
    <w:abstractNumId w:val="6"/>
  </w:num>
  <w:num w:numId="9">
    <w:abstractNumId w:val="3"/>
  </w:num>
  <w:num w:numId="10">
    <w:abstractNumId w:val="15"/>
  </w:num>
  <w:num w:numId="11">
    <w:abstractNumId w:val="11"/>
  </w:num>
  <w:num w:numId="12">
    <w:abstractNumId w:val="5"/>
  </w:num>
  <w:num w:numId="13">
    <w:abstractNumId w:val="14"/>
  </w:num>
  <w:num w:numId="14">
    <w:abstractNumId w:val="8"/>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0F"/>
    <w:rsid w:val="000111AF"/>
    <w:rsid w:val="00030BE0"/>
    <w:rsid w:val="0003445A"/>
    <w:rsid w:val="00046092"/>
    <w:rsid w:val="00050979"/>
    <w:rsid w:val="00053B27"/>
    <w:rsid w:val="00054A96"/>
    <w:rsid w:val="000A3681"/>
    <w:rsid w:val="000A46BA"/>
    <w:rsid w:val="000B078C"/>
    <w:rsid w:val="000E77A9"/>
    <w:rsid w:val="000F3061"/>
    <w:rsid w:val="000F6872"/>
    <w:rsid w:val="00113899"/>
    <w:rsid w:val="0011405E"/>
    <w:rsid w:val="00116A1A"/>
    <w:rsid w:val="00127CDB"/>
    <w:rsid w:val="0015147C"/>
    <w:rsid w:val="001533AD"/>
    <w:rsid w:val="001605CA"/>
    <w:rsid w:val="00180984"/>
    <w:rsid w:val="0018236D"/>
    <w:rsid w:val="001B7C35"/>
    <w:rsid w:val="001C52F2"/>
    <w:rsid w:val="001C6F4B"/>
    <w:rsid w:val="001D7020"/>
    <w:rsid w:val="001E72A2"/>
    <w:rsid w:val="001E7B94"/>
    <w:rsid w:val="002023AC"/>
    <w:rsid w:val="00230771"/>
    <w:rsid w:val="00232666"/>
    <w:rsid w:val="00256909"/>
    <w:rsid w:val="00273818"/>
    <w:rsid w:val="00280A82"/>
    <w:rsid w:val="002843A9"/>
    <w:rsid w:val="002870D0"/>
    <w:rsid w:val="002A3BC6"/>
    <w:rsid w:val="002B29F4"/>
    <w:rsid w:val="002D0126"/>
    <w:rsid w:val="002D0A0B"/>
    <w:rsid w:val="002D23E1"/>
    <w:rsid w:val="002D4B7A"/>
    <w:rsid w:val="002E1FE7"/>
    <w:rsid w:val="002E5139"/>
    <w:rsid w:val="0031344E"/>
    <w:rsid w:val="00341991"/>
    <w:rsid w:val="00347FB1"/>
    <w:rsid w:val="00360680"/>
    <w:rsid w:val="0038704C"/>
    <w:rsid w:val="003929ED"/>
    <w:rsid w:val="003974BB"/>
    <w:rsid w:val="003E65F8"/>
    <w:rsid w:val="003E6C41"/>
    <w:rsid w:val="003F17AB"/>
    <w:rsid w:val="003F1C6E"/>
    <w:rsid w:val="004067CF"/>
    <w:rsid w:val="0041423E"/>
    <w:rsid w:val="004323A9"/>
    <w:rsid w:val="004333C8"/>
    <w:rsid w:val="00437258"/>
    <w:rsid w:val="00450BA8"/>
    <w:rsid w:val="00450C86"/>
    <w:rsid w:val="00461D54"/>
    <w:rsid w:val="004653C1"/>
    <w:rsid w:val="004757E3"/>
    <w:rsid w:val="00485974"/>
    <w:rsid w:val="004A4093"/>
    <w:rsid w:val="004B2F87"/>
    <w:rsid w:val="004C52A5"/>
    <w:rsid w:val="004C5EC0"/>
    <w:rsid w:val="004D311E"/>
    <w:rsid w:val="004E680F"/>
    <w:rsid w:val="004F1650"/>
    <w:rsid w:val="0052350A"/>
    <w:rsid w:val="00534B87"/>
    <w:rsid w:val="00541CF4"/>
    <w:rsid w:val="005431CD"/>
    <w:rsid w:val="005448C0"/>
    <w:rsid w:val="00597A4A"/>
    <w:rsid w:val="005B174B"/>
    <w:rsid w:val="005B7A69"/>
    <w:rsid w:val="005E14B6"/>
    <w:rsid w:val="006111B9"/>
    <w:rsid w:val="00621D2A"/>
    <w:rsid w:val="00637145"/>
    <w:rsid w:val="00637C24"/>
    <w:rsid w:val="006421A6"/>
    <w:rsid w:val="00663DA4"/>
    <w:rsid w:val="00674D1F"/>
    <w:rsid w:val="00677819"/>
    <w:rsid w:val="00684E87"/>
    <w:rsid w:val="00694DEF"/>
    <w:rsid w:val="006B032E"/>
    <w:rsid w:val="006E70CC"/>
    <w:rsid w:val="00715AC5"/>
    <w:rsid w:val="007228FF"/>
    <w:rsid w:val="00722994"/>
    <w:rsid w:val="007243A6"/>
    <w:rsid w:val="007321E4"/>
    <w:rsid w:val="007550C2"/>
    <w:rsid w:val="00777941"/>
    <w:rsid w:val="00790644"/>
    <w:rsid w:val="00794340"/>
    <w:rsid w:val="007A2C3C"/>
    <w:rsid w:val="007A35D6"/>
    <w:rsid w:val="007B7EE5"/>
    <w:rsid w:val="007C13E5"/>
    <w:rsid w:val="007D7C76"/>
    <w:rsid w:val="007E5721"/>
    <w:rsid w:val="007E72F8"/>
    <w:rsid w:val="007F09F1"/>
    <w:rsid w:val="007F1376"/>
    <w:rsid w:val="007F39FB"/>
    <w:rsid w:val="00800E04"/>
    <w:rsid w:val="00800E47"/>
    <w:rsid w:val="008071E9"/>
    <w:rsid w:val="00811DE2"/>
    <w:rsid w:val="0081594C"/>
    <w:rsid w:val="00822A86"/>
    <w:rsid w:val="00826FEE"/>
    <w:rsid w:val="0083545D"/>
    <w:rsid w:val="00840BC9"/>
    <w:rsid w:val="00872DBF"/>
    <w:rsid w:val="008A0883"/>
    <w:rsid w:val="008A0E78"/>
    <w:rsid w:val="008A5B85"/>
    <w:rsid w:val="008B0EF1"/>
    <w:rsid w:val="008B2EDB"/>
    <w:rsid w:val="008B6B35"/>
    <w:rsid w:val="008D0425"/>
    <w:rsid w:val="008F47FD"/>
    <w:rsid w:val="008F71D3"/>
    <w:rsid w:val="00904D3D"/>
    <w:rsid w:val="0091154B"/>
    <w:rsid w:val="00917E85"/>
    <w:rsid w:val="00930CD1"/>
    <w:rsid w:val="00931A83"/>
    <w:rsid w:val="00935DF8"/>
    <w:rsid w:val="00952BD3"/>
    <w:rsid w:val="0095562B"/>
    <w:rsid w:val="00965B8D"/>
    <w:rsid w:val="0097343B"/>
    <w:rsid w:val="00974A93"/>
    <w:rsid w:val="0098061C"/>
    <w:rsid w:val="009822C4"/>
    <w:rsid w:val="009865B1"/>
    <w:rsid w:val="00987D5C"/>
    <w:rsid w:val="009A48FC"/>
    <w:rsid w:val="009B60CE"/>
    <w:rsid w:val="009C2A16"/>
    <w:rsid w:val="009D4B17"/>
    <w:rsid w:val="009F07C2"/>
    <w:rsid w:val="00A07037"/>
    <w:rsid w:val="00A229AD"/>
    <w:rsid w:val="00A3001A"/>
    <w:rsid w:val="00A34E27"/>
    <w:rsid w:val="00A4543B"/>
    <w:rsid w:val="00A65041"/>
    <w:rsid w:val="00A80940"/>
    <w:rsid w:val="00A91B78"/>
    <w:rsid w:val="00AA57D7"/>
    <w:rsid w:val="00AA5DAB"/>
    <w:rsid w:val="00B040C0"/>
    <w:rsid w:val="00B11A85"/>
    <w:rsid w:val="00B1260B"/>
    <w:rsid w:val="00B4054F"/>
    <w:rsid w:val="00B42354"/>
    <w:rsid w:val="00B5419B"/>
    <w:rsid w:val="00B61756"/>
    <w:rsid w:val="00B71ADB"/>
    <w:rsid w:val="00B75DE5"/>
    <w:rsid w:val="00B84A14"/>
    <w:rsid w:val="00B92483"/>
    <w:rsid w:val="00B93BFC"/>
    <w:rsid w:val="00B97B5D"/>
    <w:rsid w:val="00BA125B"/>
    <w:rsid w:val="00BA63D3"/>
    <w:rsid w:val="00BB22DB"/>
    <w:rsid w:val="00BD0E44"/>
    <w:rsid w:val="00BD722A"/>
    <w:rsid w:val="00C015B9"/>
    <w:rsid w:val="00C26EFA"/>
    <w:rsid w:val="00C54CB8"/>
    <w:rsid w:val="00C643AC"/>
    <w:rsid w:val="00C712D2"/>
    <w:rsid w:val="00C71C03"/>
    <w:rsid w:val="00C83505"/>
    <w:rsid w:val="00C972AD"/>
    <w:rsid w:val="00CB1BE5"/>
    <w:rsid w:val="00CB6115"/>
    <w:rsid w:val="00CB7050"/>
    <w:rsid w:val="00CC2F15"/>
    <w:rsid w:val="00CE355D"/>
    <w:rsid w:val="00CF6102"/>
    <w:rsid w:val="00D16752"/>
    <w:rsid w:val="00D254CF"/>
    <w:rsid w:val="00D310CA"/>
    <w:rsid w:val="00D447CA"/>
    <w:rsid w:val="00D55F38"/>
    <w:rsid w:val="00D70BCD"/>
    <w:rsid w:val="00D8450A"/>
    <w:rsid w:val="00DB2D3F"/>
    <w:rsid w:val="00DC3B38"/>
    <w:rsid w:val="00DF281C"/>
    <w:rsid w:val="00DF6F60"/>
    <w:rsid w:val="00DF7836"/>
    <w:rsid w:val="00E01593"/>
    <w:rsid w:val="00E044FD"/>
    <w:rsid w:val="00E12092"/>
    <w:rsid w:val="00E15591"/>
    <w:rsid w:val="00E22BB6"/>
    <w:rsid w:val="00E23C0B"/>
    <w:rsid w:val="00E25184"/>
    <w:rsid w:val="00E25A6F"/>
    <w:rsid w:val="00E26CD1"/>
    <w:rsid w:val="00E26D78"/>
    <w:rsid w:val="00E27F80"/>
    <w:rsid w:val="00E41F87"/>
    <w:rsid w:val="00EA5310"/>
    <w:rsid w:val="00EC31CA"/>
    <w:rsid w:val="00EC4E49"/>
    <w:rsid w:val="00EC4FD5"/>
    <w:rsid w:val="00ED7B41"/>
    <w:rsid w:val="00EE7D3B"/>
    <w:rsid w:val="00EF600B"/>
    <w:rsid w:val="00EF6973"/>
    <w:rsid w:val="00F06606"/>
    <w:rsid w:val="00F21E52"/>
    <w:rsid w:val="00F244C2"/>
    <w:rsid w:val="00F3251C"/>
    <w:rsid w:val="00F40A74"/>
    <w:rsid w:val="00F42090"/>
    <w:rsid w:val="00F45CE1"/>
    <w:rsid w:val="00F650CE"/>
    <w:rsid w:val="00F92AB0"/>
    <w:rsid w:val="00FA3000"/>
    <w:rsid w:val="00FB558C"/>
    <w:rsid w:val="00FE7589"/>
    <w:rsid w:val="00FF3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DCE81"/>
  <w15:chartTrackingRefBased/>
  <w15:docId w15:val="{4C93A488-ABD4-48C2-A99B-FFF9FD7B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4">
    <w:name w:val="heading 4"/>
    <w:basedOn w:val="Normale"/>
    <w:link w:val="Titolo4Carattere"/>
    <w:uiPriority w:val="1"/>
    <w:qFormat/>
    <w:rsid w:val="002D23E1"/>
    <w:pPr>
      <w:widowControl w:val="0"/>
      <w:autoSpaceDE w:val="0"/>
      <w:autoSpaceDN w:val="0"/>
      <w:spacing w:line="282" w:lineRule="exact"/>
      <w:ind w:left="360"/>
      <w:outlineLvl w:val="3"/>
    </w:pPr>
    <w:rPr>
      <w:rFonts w:ascii="Palatino Linotype" w:eastAsia="Palatino Linotype" w:hAnsi="Palatino Linotype" w:cs="Palatino Linotype"/>
      <w:b/>
      <w:bCs/>
      <w:sz w:val="22"/>
      <w:szCs w:val="22"/>
      <w:lang w:eastAsia="en-US"/>
    </w:rPr>
  </w:style>
  <w:style w:type="paragraph" w:styleId="Titolo5">
    <w:name w:val="heading 5"/>
    <w:basedOn w:val="Normale"/>
    <w:link w:val="Titolo5Carattere"/>
    <w:uiPriority w:val="1"/>
    <w:qFormat/>
    <w:rsid w:val="002D23E1"/>
    <w:pPr>
      <w:widowControl w:val="0"/>
      <w:autoSpaceDE w:val="0"/>
      <w:autoSpaceDN w:val="0"/>
      <w:ind w:left="357"/>
      <w:outlineLvl w:val="4"/>
    </w:pPr>
    <w:rPr>
      <w:rFonts w:ascii="Palatino Linotype" w:eastAsia="Palatino Linotype" w:hAnsi="Palatino Linotype" w:cs="Palatino Linotype"/>
      <w:b/>
      <w:bCs/>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987D5C"/>
    <w:pPr>
      <w:tabs>
        <w:tab w:val="center" w:pos="4819"/>
        <w:tab w:val="right" w:pos="9638"/>
      </w:tabs>
    </w:pPr>
  </w:style>
  <w:style w:type="character" w:styleId="Numeropagina">
    <w:name w:val="page number"/>
    <w:basedOn w:val="Carpredefinitoparagrafo"/>
    <w:rsid w:val="00987D5C"/>
  </w:style>
  <w:style w:type="paragraph" w:styleId="Pidipagina">
    <w:name w:val="footer"/>
    <w:basedOn w:val="Normale"/>
    <w:rsid w:val="004653C1"/>
    <w:pPr>
      <w:tabs>
        <w:tab w:val="center" w:pos="4819"/>
        <w:tab w:val="right" w:pos="9638"/>
      </w:tabs>
    </w:pPr>
  </w:style>
  <w:style w:type="character" w:styleId="Rimandonotaapidipagina">
    <w:name w:val="footnote reference"/>
    <w:rsid w:val="00B93BFC"/>
    <w:rPr>
      <w:vertAlign w:val="superscript"/>
    </w:rPr>
  </w:style>
  <w:style w:type="paragraph" w:styleId="Paragrafoelenco">
    <w:name w:val="List Paragraph"/>
    <w:basedOn w:val="Normale"/>
    <w:uiPriority w:val="1"/>
    <w:qFormat/>
    <w:rsid w:val="00872DBF"/>
    <w:pPr>
      <w:ind w:left="708"/>
    </w:pPr>
  </w:style>
  <w:style w:type="character" w:styleId="Collegamentoipertestuale">
    <w:name w:val="Hyperlink"/>
    <w:uiPriority w:val="99"/>
    <w:rsid w:val="004D311E"/>
    <w:rPr>
      <w:rFonts w:cs="Times New Roman"/>
      <w:color w:val="0000FF"/>
      <w:u w:val="single"/>
    </w:rPr>
  </w:style>
  <w:style w:type="character" w:customStyle="1" w:styleId="Titolo4Carattere">
    <w:name w:val="Titolo 4 Carattere"/>
    <w:basedOn w:val="Carpredefinitoparagrafo"/>
    <w:link w:val="Titolo4"/>
    <w:uiPriority w:val="1"/>
    <w:rsid w:val="002D23E1"/>
    <w:rPr>
      <w:rFonts w:ascii="Palatino Linotype" w:eastAsia="Palatino Linotype" w:hAnsi="Palatino Linotype" w:cs="Palatino Linotype"/>
      <w:b/>
      <w:bCs/>
      <w:sz w:val="22"/>
      <w:szCs w:val="22"/>
      <w:lang w:eastAsia="en-US"/>
    </w:rPr>
  </w:style>
  <w:style w:type="character" w:customStyle="1" w:styleId="Titolo5Carattere">
    <w:name w:val="Titolo 5 Carattere"/>
    <w:basedOn w:val="Carpredefinitoparagrafo"/>
    <w:link w:val="Titolo5"/>
    <w:uiPriority w:val="1"/>
    <w:rsid w:val="002D23E1"/>
    <w:rPr>
      <w:rFonts w:ascii="Palatino Linotype" w:eastAsia="Palatino Linotype" w:hAnsi="Palatino Linotype" w:cs="Palatino Linotype"/>
      <w:b/>
      <w:bCs/>
      <w:lang w:eastAsia="en-US"/>
    </w:rPr>
  </w:style>
  <w:style w:type="table" w:customStyle="1" w:styleId="TableNormal">
    <w:name w:val="Table Normal"/>
    <w:uiPriority w:val="2"/>
    <w:semiHidden/>
    <w:unhideWhenUsed/>
    <w:qFormat/>
    <w:rsid w:val="002D23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D23E1"/>
    <w:pPr>
      <w:widowControl w:val="0"/>
      <w:autoSpaceDE w:val="0"/>
      <w:autoSpaceDN w:val="0"/>
    </w:pPr>
    <w:rPr>
      <w:rFonts w:ascii="Calibri" w:eastAsia="Calibri" w:hAnsi="Calibri" w:cs="Calibri"/>
      <w:sz w:val="16"/>
      <w:szCs w:val="16"/>
      <w:lang w:eastAsia="en-US"/>
    </w:rPr>
  </w:style>
  <w:style w:type="character" w:customStyle="1" w:styleId="CorpotestoCarattere">
    <w:name w:val="Corpo testo Carattere"/>
    <w:basedOn w:val="Carpredefinitoparagrafo"/>
    <w:link w:val="Corpotesto"/>
    <w:uiPriority w:val="1"/>
    <w:rsid w:val="002D23E1"/>
    <w:rPr>
      <w:rFonts w:ascii="Calibri" w:eastAsia="Calibri" w:hAnsi="Calibri" w:cs="Calibri"/>
      <w:sz w:val="16"/>
      <w:szCs w:val="16"/>
      <w:lang w:eastAsia="en-US"/>
    </w:rPr>
  </w:style>
  <w:style w:type="paragraph" w:customStyle="1" w:styleId="TableParagraph">
    <w:name w:val="Table Paragraph"/>
    <w:basedOn w:val="Normale"/>
    <w:uiPriority w:val="1"/>
    <w:qFormat/>
    <w:rsid w:val="002D23E1"/>
    <w:pPr>
      <w:widowControl w:val="0"/>
      <w:autoSpaceDE w:val="0"/>
      <w:autoSpaceDN w:val="0"/>
    </w:pPr>
    <w:rPr>
      <w:rFonts w:ascii="Cambria" w:eastAsia="Cambria" w:hAnsi="Cambria" w:cs="Cambria"/>
      <w:sz w:val="22"/>
      <w:szCs w:val="22"/>
      <w:lang w:eastAsia="en-US"/>
    </w:rPr>
  </w:style>
  <w:style w:type="paragraph" w:styleId="Testofumetto">
    <w:name w:val="Balloon Text"/>
    <w:basedOn w:val="Normale"/>
    <w:link w:val="TestofumettoCarattere"/>
    <w:rsid w:val="00D254CF"/>
    <w:rPr>
      <w:rFonts w:ascii="Segoe UI" w:hAnsi="Segoe UI" w:cs="Segoe UI"/>
      <w:sz w:val="18"/>
      <w:szCs w:val="18"/>
    </w:rPr>
  </w:style>
  <w:style w:type="character" w:customStyle="1" w:styleId="TestofumettoCarattere">
    <w:name w:val="Testo fumetto Carattere"/>
    <w:basedOn w:val="Carpredefinitoparagrafo"/>
    <w:link w:val="Testofumetto"/>
    <w:rsid w:val="00D25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7780">
      <w:bodyDiv w:val="1"/>
      <w:marLeft w:val="0"/>
      <w:marRight w:val="0"/>
      <w:marTop w:val="0"/>
      <w:marBottom w:val="0"/>
      <w:divBdr>
        <w:top w:val="none" w:sz="0" w:space="0" w:color="auto"/>
        <w:left w:val="none" w:sz="0" w:space="0" w:color="auto"/>
        <w:bottom w:val="none" w:sz="0" w:space="0" w:color="auto"/>
        <w:right w:val="none" w:sz="0" w:space="0" w:color="auto"/>
      </w:divBdr>
    </w:div>
    <w:div w:id="1030376075">
      <w:bodyDiv w:val="1"/>
      <w:marLeft w:val="0"/>
      <w:marRight w:val="0"/>
      <w:marTop w:val="0"/>
      <w:marBottom w:val="0"/>
      <w:divBdr>
        <w:top w:val="none" w:sz="0" w:space="0" w:color="auto"/>
        <w:left w:val="none" w:sz="0" w:space="0" w:color="auto"/>
        <w:bottom w:val="none" w:sz="0" w:space="0" w:color="auto"/>
        <w:right w:val="none" w:sz="0" w:space="0" w:color="auto"/>
      </w:divBdr>
    </w:div>
    <w:div w:id="1272207884">
      <w:bodyDiv w:val="1"/>
      <w:marLeft w:val="0"/>
      <w:marRight w:val="0"/>
      <w:marTop w:val="0"/>
      <w:marBottom w:val="0"/>
      <w:divBdr>
        <w:top w:val="none" w:sz="0" w:space="0" w:color="auto"/>
        <w:left w:val="none" w:sz="0" w:space="0" w:color="auto"/>
        <w:bottom w:val="none" w:sz="0" w:space="0" w:color="auto"/>
        <w:right w:val="none" w:sz="0" w:space="0" w:color="auto"/>
      </w:divBdr>
    </w:div>
    <w:div w:id="1481771980">
      <w:bodyDiv w:val="1"/>
      <w:marLeft w:val="0"/>
      <w:marRight w:val="0"/>
      <w:marTop w:val="0"/>
      <w:marBottom w:val="0"/>
      <w:divBdr>
        <w:top w:val="none" w:sz="0" w:space="0" w:color="auto"/>
        <w:left w:val="none" w:sz="0" w:space="0" w:color="auto"/>
        <w:bottom w:val="none" w:sz="0" w:space="0" w:color="auto"/>
        <w:right w:val="none" w:sz="0" w:space="0" w:color="auto"/>
      </w:divBdr>
      <w:divsChild>
        <w:div w:id="2000881406">
          <w:marLeft w:val="0"/>
          <w:marRight w:val="0"/>
          <w:marTop w:val="0"/>
          <w:marBottom w:val="0"/>
          <w:divBdr>
            <w:top w:val="none" w:sz="0" w:space="0" w:color="auto"/>
            <w:left w:val="none" w:sz="0" w:space="0" w:color="auto"/>
            <w:bottom w:val="none" w:sz="0" w:space="0" w:color="auto"/>
            <w:right w:val="none" w:sz="0" w:space="0" w:color="auto"/>
          </w:divBdr>
          <w:divsChild>
            <w:div w:id="1738823212">
              <w:marLeft w:val="0"/>
              <w:marRight w:val="0"/>
              <w:marTop w:val="0"/>
              <w:marBottom w:val="0"/>
              <w:divBdr>
                <w:top w:val="none" w:sz="0" w:space="0" w:color="auto"/>
                <w:left w:val="none" w:sz="0" w:space="0" w:color="auto"/>
                <w:bottom w:val="none" w:sz="0" w:space="0" w:color="auto"/>
                <w:right w:val="none" w:sz="0" w:space="0" w:color="auto"/>
              </w:divBdr>
              <w:divsChild>
                <w:div w:id="1686786521">
                  <w:marLeft w:val="0"/>
                  <w:marRight w:val="0"/>
                  <w:marTop w:val="0"/>
                  <w:marBottom w:val="0"/>
                  <w:divBdr>
                    <w:top w:val="none" w:sz="0" w:space="0" w:color="auto"/>
                    <w:left w:val="none" w:sz="0" w:space="0" w:color="auto"/>
                    <w:bottom w:val="none" w:sz="0" w:space="0" w:color="auto"/>
                    <w:right w:val="none" w:sz="0" w:space="0" w:color="auto"/>
                  </w:divBdr>
                  <w:divsChild>
                    <w:div w:id="1949776446">
                      <w:marLeft w:val="0"/>
                      <w:marRight w:val="0"/>
                      <w:marTop w:val="0"/>
                      <w:marBottom w:val="0"/>
                      <w:divBdr>
                        <w:top w:val="none" w:sz="0" w:space="0" w:color="auto"/>
                        <w:left w:val="none" w:sz="0" w:space="0" w:color="auto"/>
                        <w:bottom w:val="none" w:sz="0" w:space="0" w:color="auto"/>
                        <w:right w:val="none" w:sz="0" w:space="0" w:color="auto"/>
                      </w:divBdr>
                      <w:divsChild>
                        <w:div w:id="1078208751">
                          <w:marLeft w:val="0"/>
                          <w:marRight w:val="0"/>
                          <w:marTop w:val="0"/>
                          <w:marBottom w:val="0"/>
                          <w:divBdr>
                            <w:top w:val="none" w:sz="0" w:space="0" w:color="auto"/>
                            <w:left w:val="none" w:sz="0" w:space="0" w:color="auto"/>
                            <w:bottom w:val="none" w:sz="0" w:space="0" w:color="auto"/>
                            <w:right w:val="none" w:sz="0" w:space="0" w:color="auto"/>
                          </w:divBdr>
                          <w:divsChild>
                            <w:div w:id="1605963905">
                              <w:marLeft w:val="0"/>
                              <w:marRight w:val="0"/>
                              <w:marTop w:val="0"/>
                              <w:marBottom w:val="0"/>
                              <w:divBdr>
                                <w:top w:val="none" w:sz="0" w:space="0" w:color="auto"/>
                                <w:left w:val="none" w:sz="0" w:space="0" w:color="auto"/>
                                <w:bottom w:val="none" w:sz="0" w:space="0" w:color="auto"/>
                                <w:right w:val="none" w:sz="0" w:space="0" w:color="auto"/>
                              </w:divBdr>
                              <w:divsChild>
                                <w:div w:id="1851682228">
                                  <w:marLeft w:val="0"/>
                                  <w:marRight w:val="0"/>
                                  <w:marTop w:val="0"/>
                                  <w:marBottom w:val="0"/>
                                  <w:divBdr>
                                    <w:top w:val="none" w:sz="0" w:space="0" w:color="auto"/>
                                    <w:left w:val="none" w:sz="0" w:space="0" w:color="auto"/>
                                    <w:bottom w:val="none" w:sz="0" w:space="0" w:color="auto"/>
                                    <w:right w:val="none" w:sz="0" w:space="0" w:color="auto"/>
                                  </w:divBdr>
                                  <w:divsChild>
                                    <w:div w:id="6675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82857">
                  <w:marLeft w:val="0"/>
                  <w:marRight w:val="0"/>
                  <w:marTop w:val="0"/>
                  <w:marBottom w:val="0"/>
                  <w:divBdr>
                    <w:top w:val="none" w:sz="0" w:space="0" w:color="auto"/>
                    <w:left w:val="none" w:sz="0" w:space="0" w:color="auto"/>
                    <w:bottom w:val="none" w:sz="0" w:space="0" w:color="auto"/>
                    <w:right w:val="none" w:sz="0" w:space="0" w:color="auto"/>
                  </w:divBdr>
                  <w:divsChild>
                    <w:div w:id="89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aic89200e@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9E2D8-4DFF-4305-A6EE-54ECE463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3220</Words>
  <Characters>18358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DOMANDA DI ISCRIZIONE                                   SCUOLA DELL’INFANZIA</vt:lpstr>
    </vt:vector>
  </TitlesOfParts>
  <Company/>
  <LinksUpToDate>false</LinksUpToDate>
  <CharactersWithSpaces>21535</CharactersWithSpaces>
  <SharedDoc>false</SharedDoc>
  <HLinks>
    <vt:vector size="6" baseType="variant">
      <vt:variant>
        <vt:i4>5308534</vt:i4>
      </vt:variant>
      <vt:variant>
        <vt:i4>0</vt:i4>
      </vt:variant>
      <vt:variant>
        <vt:i4>0</vt:i4>
      </vt:variant>
      <vt:variant>
        <vt:i4>5</vt:i4>
      </vt:variant>
      <vt:variant>
        <vt:lpwstr>mailto:saic89200e@pec.istruzione.it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SCUOLA DELL’INFANZIA</dc:title>
  <dc:subject/>
  <dc:creator>Amministratore</dc:creator>
  <cp:keywords/>
  <cp:lastModifiedBy>Utente</cp:lastModifiedBy>
  <cp:revision>29</cp:revision>
  <cp:lastPrinted>2022-12-16T10:57:00Z</cp:lastPrinted>
  <dcterms:created xsi:type="dcterms:W3CDTF">2021-12-23T12:05:00Z</dcterms:created>
  <dcterms:modified xsi:type="dcterms:W3CDTF">2024-01-09T10:35:00Z</dcterms:modified>
</cp:coreProperties>
</file>